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5C760A" w:rsidRPr="00E25837" w:rsidRDefault="005C760A">
      <w:pPr>
        <w:pStyle w:val="Normalny1"/>
        <w:spacing w:line="240" w:lineRule="auto"/>
        <w:jc w:val="both"/>
        <w:rPr>
          <w:sz w:val="20"/>
          <w:szCs w:val="20"/>
          <w:lang w:val="en-GB"/>
        </w:rPr>
      </w:pPr>
    </w:p>
    <w:p w:rsidR="005C760A" w:rsidRPr="00E25837" w:rsidRDefault="005C760A">
      <w:pPr>
        <w:pStyle w:val="Normalny1"/>
        <w:spacing w:line="240" w:lineRule="auto"/>
        <w:jc w:val="both"/>
        <w:rPr>
          <w:sz w:val="20"/>
          <w:szCs w:val="20"/>
          <w:lang w:val="en-GB"/>
        </w:rPr>
      </w:pPr>
    </w:p>
    <w:p w:rsidR="005C760A" w:rsidRPr="00E25837" w:rsidRDefault="005C760A">
      <w:pPr>
        <w:pStyle w:val="Normalny1"/>
        <w:spacing w:line="240" w:lineRule="auto"/>
        <w:jc w:val="both"/>
        <w:rPr>
          <w:sz w:val="20"/>
          <w:szCs w:val="20"/>
          <w:lang w:val="en-GB"/>
        </w:rPr>
      </w:pPr>
    </w:p>
    <w:p w:rsidR="005C760A" w:rsidRPr="00E25837" w:rsidRDefault="005C760A">
      <w:pPr>
        <w:pStyle w:val="Normalny1"/>
        <w:spacing w:line="240" w:lineRule="auto"/>
        <w:jc w:val="both"/>
        <w:rPr>
          <w:sz w:val="20"/>
          <w:szCs w:val="20"/>
          <w:lang w:val="en-GB"/>
        </w:rPr>
      </w:pPr>
    </w:p>
    <w:p w:rsidR="002161B6" w:rsidRPr="00BC6ED3" w:rsidRDefault="00E14AAE" w:rsidP="002161B6">
      <w:pPr>
        <w:rPr>
          <w:rFonts w:ascii="Calibri Light" w:eastAsia="Calibri" w:hAnsi="Calibri Light" w:cs="Calibri Light"/>
          <w:lang w:val="en-GB" w:eastAsia="ar-SA"/>
        </w:rPr>
      </w:pPr>
      <w:r w:rsidRPr="00BC6ED3">
        <w:rPr>
          <w:rFonts w:ascii="Calibri Light" w:eastAsia="Calibri" w:hAnsi="Calibri Light" w:cs="Calibri Light"/>
          <w:i/>
          <w:lang w:val="en-GB" w:eastAsia="ar-SA"/>
        </w:rPr>
        <w:t>Appendix No. 1 to Enquiry No.</w:t>
      </w:r>
      <w:r w:rsidR="002161B6" w:rsidRPr="00BC6ED3">
        <w:rPr>
          <w:rFonts w:ascii="Calibri Light" w:eastAsia="Calibri" w:hAnsi="Calibri Light" w:cs="Calibri Light"/>
          <w:i/>
          <w:lang w:val="en-GB" w:eastAsia="ar-SA"/>
        </w:rPr>
        <w:t xml:space="preserve"> </w:t>
      </w:r>
      <w:r w:rsidR="00474DAD" w:rsidRPr="00BC6ED3">
        <w:rPr>
          <w:rFonts w:ascii="Calibri Light" w:eastAsia="Calibri" w:hAnsi="Calibri Light" w:cs="Calibri Light"/>
          <w:b/>
          <w:i/>
          <w:lang w:val="en-GB" w:eastAsia="ar-SA"/>
        </w:rPr>
        <w:t>0</w:t>
      </w:r>
      <w:r w:rsidR="00C402A0" w:rsidRPr="00BC6ED3">
        <w:rPr>
          <w:rFonts w:ascii="Calibri Light" w:eastAsia="Calibri" w:hAnsi="Calibri Light" w:cs="Calibri Light"/>
          <w:b/>
          <w:i/>
          <w:lang w:val="en-GB" w:eastAsia="ar-SA"/>
        </w:rPr>
        <w:t>3</w:t>
      </w:r>
      <w:r w:rsidR="00611924" w:rsidRPr="00BC6ED3">
        <w:rPr>
          <w:rFonts w:ascii="Calibri Light" w:eastAsia="Calibri" w:hAnsi="Calibri Light" w:cs="Calibri Light"/>
          <w:b/>
          <w:i/>
          <w:lang w:val="en-GB" w:eastAsia="ar-SA"/>
        </w:rPr>
        <w:t>/</w:t>
      </w:r>
      <w:r w:rsidR="00FA61DE" w:rsidRPr="00BC6ED3">
        <w:rPr>
          <w:rFonts w:ascii="Calibri Light" w:eastAsia="Calibri" w:hAnsi="Calibri Light" w:cs="Calibri Light"/>
          <w:b/>
          <w:i/>
          <w:lang w:val="en-GB" w:eastAsia="ar-SA"/>
        </w:rPr>
        <w:t>0</w:t>
      </w:r>
      <w:r w:rsidR="00D51D28" w:rsidRPr="00BC6ED3">
        <w:rPr>
          <w:rFonts w:ascii="Calibri Light" w:eastAsia="Calibri" w:hAnsi="Calibri Light" w:cs="Calibri Light"/>
          <w:b/>
          <w:i/>
          <w:lang w:val="en-GB" w:eastAsia="ar-SA"/>
        </w:rPr>
        <w:t>8</w:t>
      </w:r>
      <w:r w:rsidR="00474DAD" w:rsidRPr="00BC6ED3">
        <w:rPr>
          <w:rFonts w:ascii="Calibri Light" w:eastAsia="Calibri" w:hAnsi="Calibri Light" w:cs="Calibri Light"/>
          <w:b/>
          <w:i/>
          <w:lang w:val="en-GB" w:eastAsia="ar-SA"/>
        </w:rPr>
        <w:t>/2</w:t>
      </w:r>
      <w:r w:rsidR="00D51D28" w:rsidRPr="00BC6ED3">
        <w:rPr>
          <w:rFonts w:ascii="Calibri Light" w:eastAsia="Calibri" w:hAnsi="Calibri Light" w:cs="Calibri Light"/>
          <w:b/>
          <w:i/>
          <w:lang w:val="en-GB" w:eastAsia="ar-SA"/>
        </w:rPr>
        <w:t>3</w:t>
      </w:r>
      <w:r w:rsidR="006F3577" w:rsidRPr="00BC6ED3">
        <w:rPr>
          <w:rFonts w:ascii="Calibri Light" w:eastAsia="Calibri" w:hAnsi="Calibri Light" w:cs="Calibri Light"/>
          <w:b/>
          <w:i/>
          <w:lang w:val="en-GB" w:eastAsia="ar-SA"/>
        </w:rPr>
        <w:t>/ZO</w:t>
      </w:r>
    </w:p>
    <w:p w:rsidR="002161B6" w:rsidRPr="00BC6ED3" w:rsidRDefault="002161B6" w:rsidP="002161B6">
      <w:pPr>
        <w:suppressAutoHyphens/>
        <w:spacing w:after="120"/>
        <w:contextualSpacing/>
        <w:jc w:val="both"/>
        <w:rPr>
          <w:rFonts w:ascii="Calibri Light" w:eastAsia="Calibri" w:hAnsi="Calibri Light" w:cs="Calibri Light"/>
          <w:lang w:val="en-GB" w:eastAsia="ar-SA"/>
        </w:rPr>
      </w:pPr>
    </w:p>
    <w:p w:rsidR="002161B6" w:rsidRPr="00BC6ED3" w:rsidRDefault="002161B6" w:rsidP="002161B6">
      <w:pPr>
        <w:suppressAutoHyphens/>
        <w:spacing w:after="120"/>
        <w:contextualSpacing/>
        <w:jc w:val="both"/>
        <w:rPr>
          <w:sz w:val="20"/>
          <w:szCs w:val="20"/>
          <w:lang w:val="en-GB"/>
        </w:rPr>
      </w:pPr>
    </w:p>
    <w:p w:rsidR="002161B6" w:rsidRPr="00BC6ED3" w:rsidRDefault="00E14AAE" w:rsidP="00DD7E90">
      <w:pPr>
        <w:suppressAutoHyphens/>
        <w:spacing w:after="120"/>
        <w:contextualSpacing/>
        <w:jc w:val="center"/>
        <w:rPr>
          <w:b/>
          <w:sz w:val="20"/>
          <w:szCs w:val="20"/>
          <w:lang w:val="en-GB"/>
        </w:rPr>
      </w:pPr>
      <w:r w:rsidRPr="00BC6ED3">
        <w:rPr>
          <w:b/>
          <w:sz w:val="20"/>
          <w:szCs w:val="20"/>
          <w:lang w:val="en-GB"/>
        </w:rPr>
        <w:t>Tender form</w:t>
      </w:r>
    </w:p>
    <w:p w:rsidR="002161B6" w:rsidRPr="00BC6ED3" w:rsidRDefault="002161B6" w:rsidP="002161B6">
      <w:pPr>
        <w:suppressAutoHyphens/>
        <w:spacing w:after="120"/>
        <w:contextualSpacing/>
        <w:jc w:val="both"/>
        <w:rPr>
          <w:sz w:val="20"/>
          <w:szCs w:val="20"/>
          <w:lang w:val="en-GB"/>
        </w:rPr>
      </w:pPr>
    </w:p>
    <w:tbl>
      <w:tblPr>
        <w:tblW w:w="8668" w:type="dxa"/>
        <w:tblInd w:w="108" w:type="dxa"/>
        <w:tblLayout w:type="fixed"/>
        <w:tblLook w:val="04A0" w:firstRow="1" w:lastRow="0" w:firstColumn="1" w:lastColumn="0" w:noHBand="0" w:noVBand="1"/>
      </w:tblPr>
      <w:tblGrid>
        <w:gridCol w:w="3052"/>
        <w:gridCol w:w="2930"/>
        <w:gridCol w:w="2686"/>
      </w:tblGrid>
      <w:tr w:rsidR="00AF1FE5" w:rsidRPr="00BC6ED3" w:rsidTr="00AF1FE5">
        <w:trPr>
          <w:trHeight w:val="1773"/>
        </w:trPr>
        <w:tc>
          <w:tcPr>
            <w:tcW w:w="3052" w:type="dxa"/>
            <w:tcBorders>
              <w:top w:val="single" w:sz="4" w:space="0" w:color="auto"/>
              <w:left w:val="single" w:sz="4" w:space="0" w:color="auto"/>
              <w:bottom w:val="single" w:sz="4" w:space="0" w:color="auto"/>
              <w:right w:val="single" w:sz="4" w:space="0" w:color="auto"/>
            </w:tcBorders>
            <w:vAlign w:val="center"/>
          </w:tcPr>
          <w:p w:rsidR="00AF1FE5" w:rsidRPr="00BC6ED3" w:rsidRDefault="00AF1FE5" w:rsidP="00AF1FE5">
            <w:pPr>
              <w:widowControl w:val="0"/>
              <w:suppressAutoHyphens/>
              <w:autoSpaceDN w:val="0"/>
              <w:jc w:val="center"/>
              <w:textAlignment w:val="baseline"/>
              <w:rPr>
                <w:rFonts w:ascii="Calibri" w:eastAsia="SimSun" w:hAnsi="Calibri" w:cs="Calibri Light"/>
                <w:bCs/>
                <w:color w:val="auto"/>
                <w:kern w:val="3"/>
                <w:lang w:val="en-GB" w:eastAsia="en-US"/>
              </w:rPr>
            </w:pPr>
          </w:p>
        </w:tc>
        <w:tc>
          <w:tcPr>
            <w:tcW w:w="2930" w:type="dxa"/>
            <w:tcBorders>
              <w:left w:val="single" w:sz="4" w:space="0" w:color="auto"/>
            </w:tcBorders>
            <w:vAlign w:val="center"/>
          </w:tcPr>
          <w:p w:rsidR="00AF1FE5" w:rsidRPr="00BC6ED3" w:rsidRDefault="00AF1FE5" w:rsidP="00AF1FE5">
            <w:pPr>
              <w:widowControl w:val="0"/>
              <w:suppressAutoHyphens/>
              <w:autoSpaceDN w:val="0"/>
              <w:textAlignment w:val="baseline"/>
              <w:rPr>
                <w:rFonts w:ascii="Calibri" w:eastAsia="SimSun" w:hAnsi="Calibri" w:cs="Calibri Light"/>
                <w:bCs/>
                <w:color w:val="auto"/>
                <w:kern w:val="3"/>
                <w:lang w:val="en-GB" w:eastAsia="en-US"/>
              </w:rPr>
            </w:pPr>
          </w:p>
        </w:tc>
        <w:tc>
          <w:tcPr>
            <w:tcW w:w="2686" w:type="dxa"/>
            <w:tcBorders>
              <w:bottom w:val="single" w:sz="4" w:space="0" w:color="auto"/>
            </w:tcBorders>
            <w:vAlign w:val="bottom"/>
          </w:tcPr>
          <w:p w:rsidR="00AF1FE5" w:rsidRPr="00BC6ED3" w:rsidRDefault="00AF1FE5" w:rsidP="00AF1FE5">
            <w:pPr>
              <w:widowControl w:val="0"/>
              <w:suppressAutoHyphens/>
              <w:autoSpaceDN w:val="0"/>
              <w:textAlignment w:val="baseline"/>
              <w:rPr>
                <w:rFonts w:ascii="Calibri" w:eastAsia="SimSun" w:hAnsi="Calibri" w:cs="Calibri Light"/>
                <w:bCs/>
                <w:color w:val="auto"/>
                <w:kern w:val="3"/>
                <w:lang w:val="en-GB" w:eastAsia="en-US"/>
              </w:rPr>
            </w:pPr>
          </w:p>
        </w:tc>
      </w:tr>
      <w:tr w:rsidR="00AF1FE5" w:rsidRPr="00BC6ED3" w:rsidTr="00AF1FE5">
        <w:trPr>
          <w:trHeight w:val="633"/>
        </w:trPr>
        <w:tc>
          <w:tcPr>
            <w:tcW w:w="3052" w:type="dxa"/>
            <w:tcBorders>
              <w:top w:val="single" w:sz="4" w:space="0" w:color="auto"/>
            </w:tcBorders>
          </w:tcPr>
          <w:p w:rsidR="00AF1FE5" w:rsidRPr="00BC6ED3" w:rsidRDefault="00E14AAE" w:rsidP="00AF1FE5">
            <w:pPr>
              <w:widowControl w:val="0"/>
              <w:suppressAutoHyphens/>
              <w:autoSpaceDN w:val="0"/>
              <w:spacing w:before="60" w:line="240" w:lineRule="auto"/>
              <w:jc w:val="center"/>
              <w:textAlignment w:val="baseline"/>
              <w:rPr>
                <w:rFonts w:ascii="Calibri" w:eastAsia="SimSun" w:hAnsi="Calibri" w:cs="Calibri Light"/>
                <w:bCs/>
                <w:color w:val="auto"/>
                <w:kern w:val="3"/>
                <w:sz w:val="20"/>
                <w:szCs w:val="20"/>
                <w:lang w:val="en-GB" w:eastAsia="en-US"/>
              </w:rPr>
            </w:pPr>
            <w:r w:rsidRPr="00BC6ED3">
              <w:rPr>
                <w:rFonts w:ascii="Calibri" w:eastAsia="SimSun" w:hAnsi="Calibri" w:cs="Calibri Light"/>
                <w:bCs/>
                <w:color w:val="auto"/>
                <w:kern w:val="3"/>
                <w:sz w:val="20"/>
                <w:szCs w:val="20"/>
                <w:lang w:val="en-GB" w:eastAsia="en-US"/>
              </w:rPr>
              <w:t>Name, address, telephone,</w:t>
            </w:r>
            <w:r w:rsidR="00AF1FE5" w:rsidRPr="00BC6ED3">
              <w:rPr>
                <w:rFonts w:ascii="Calibri" w:eastAsia="SimSun" w:hAnsi="Calibri" w:cs="Calibri Light"/>
                <w:bCs/>
                <w:color w:val="auto"/>
                <w:kern w:val="3"/>
                <w:sz w:val="20"/>
                <w:szCs w:val="20"/>
                <w:lang w:val="en-GB" w:eastAsia="en-US"/>
              </w:rPr>
              <w:t xml:space="preserve"> e-mail,</w:t>
            </w:r>
            <w:r w:rsidR="00AF1FE5" w:rsidRPr="00BC6ED3">
              <w:rPr>
                <w:rFonts w:ascii="Calibri" w:eastAsia="SimSun" w:hAnsi="Calibri" w:cs="Calibri Light"/>
                <w:bCs/>
                <w:color w:val="auto"/>
                <w:kern w:val="3"/>
                <w:sz w:val="20"/>
                <w:szCs w:val="20"/>
                <w:lang w:val="en-GB" w:eastAsia="en-US"/>
              </w:rPr>
              <w:br/>
              <w:t>REGON</w:t>
            </w:r>
            <w:r w:rsidRPr="00BC6ED3">
              <w:rPr>
                <w:rFonts w:ascii="Calibri" w:eastAsia="SimSun" w:hAnsi="Calibri" w:cs="Calibri Light"/>
                <w:bCs/>
                <w:color w:val="auto"/>
                <w:kern w:val="3"/>
                <w:sz w:val="20"/>
                <w:szCs w:val="20"/>
                <w:lang w:val="en-GB" w:eastAsia="en-US"/>
              </w:rPr>
              <w:t xml:space="preserve"> and</w:t>
            </w:r>
            <w:r w:rsidR="00AF1FE5" w:rsidRPr="00BC6ED3">
              <w:rPr>
                <w:rFonts w:ascii="Calibri" w:eastAsia="SimSun" w:hAnsi="Calibri" w:cs="Calibri Light"/>
                <w:bCs/>
                <w:color w:val="auto"/>
                <w:kern w:val="3"/>
                <w:sz w:val="20"/>
                <w:szCs w:val="20"/>
                <w:lang w:val="en-GB" w:eastAsia="en-US"/>
              </w:rPr>
              <w:t xml:space="preserve"> NIP</w:t>
            </w:r>
            <w:r w:rsidRPr="00BC6ED3">
              <w:rPr>
                <w:rFonts w:ascii="Calibri" w:eastAsia="SimSun" w:hAnsi="Calibri" w:cs="Calibri Light"/>
                <w:bCs/>
                <w:color w:val="auto"/>
                <w:kern w:val="3"/>
                <w:sz w:val="20"/>
                <w:szCs w:val="20"/>
                <w:lang w:val="en-GB" w:eastAsia="en-US"/>
              </w:rPr>
              <w:t xml:space="preserve"> of the Contractor</w:t>
            </w:r>
            <w:r w:rsidR="00AF1FE5" w:rsidRPr="00BC6ED3">
              <w:rPr>
                <w:rFonts w:ascii="Calibri" w:eastAsia="SimSun" w:hAnsi="Calibri" w:cs="Calibri Light"/>
                <w:bCs/>
                <w:color w:val="auto"/>
                <w:kern w:val="3"/>
                <w:sz w:val="20"/>
                <w:szCs w:val="20"/>
                <w:lang w:val="en-GB" w:eastAsia="en-US"/>
              </w:rPr>
              <w:t xml:space="preserve"> (</w:t>
            </w:r>
            <w:r w:rsidRPr="00BC6ED3">
              <w:rPr>
                <w:rFonts w:ascii="Calibri" w:eastAsia="SimSun" w:hAnsi="Calibri" w:cs="Calibri Light"/>
                <w:bCs/>
                <w:color w:val="auto"/>
                <w:kern w:val="3"/>
                <w:sz w:val="20"/>
                <w:szCs w:val="20"/>
                <w:lang w:val="en-GB" w:eastAsia="en-US"/>
              </w:rPr>
              <w:t>stamp</w:t>
            </w:r>
            <w:r w:rsidR="00AF1FE5" w:rsidRPr="00BC6ED3">
              <w:rPr>
                <w:rFonts w:ascii="Calibri" w:eastAsia="SimSun" w:hAnsi="Calibri" w:cs="Calibri Light"/>
                <w:bCs/>
                <w:color w:val="auto"/>
                <w:kern w:val="3"/>
                <w:sz w:val="20"/>
                <w:szCs w:val="20"/>
                <w:lang w:val="en-GB" w:eastAsia="en-US"/>
              </w:rPr>
              <w:t>)</w:t>
            </w:r>
          </w:p>
        </w:tc>
        <w:tc>
          <w:tcPr>
            <w:tcW w:w="2930" w:type="dxa"/>
          </w:tcPr>
          <w:p w:rsidR="00AF1FE5" w:rsidRPr="00BC6ED3" w:rsidRDefault="00AF1FE5" w:rsidP="00AF1FE5">
            <w:pPr>
              <w:widowControl w:val="0"/>
              <w:suppressAutoHyphens/>
              <w:autoSpaceDN w:val="0"/>
              <w:spacing w:before="60" w:line="240" w:lineRule="auto"/>
              <w:textAlignment w:val="baseline"/>
              <w:rPr>
                <w:rFonts w:ascii="Calibri" w:eastAsia="SimSun" w:hAnsi="Calibri" w:cs="Calibri Light"/>
                <w:bCs/>
                <w:color w:val="auto"/>
                <w:kern w:val="3"/>
                <w:lang w:val="en-GB" w:eastAsia="en-US"/>
              </w:rPr>
            </w:pPr>
          </w:p>
        </w:tc>
        <w:tc>
          <w:tcPr>
            <w:tcW w:w="2686" w:type="dxa"/>
            <w:tcBorders>
              <w:top w:val="single" w:sz="4" w:space="0" w:color="auto"/>
            </w:tcBorders>
          </w:tcPr>
          <w:p w:rsidR="00AF1FE5" w:rsidRPr="00BC6ED3" w:rsidRDefault="00E14AAE" w:rsidP="00AF1FE5">
            <w:pPr>
              <w:widowControl w:val="0"/>
              <w:suppressAutoHyphens/>
              <w:autoSpaceDN w:val="0"/>
              <w:spacing w:before="60" w:line="240" w:lineRule="auto"/>
              <w:textAlignment w:val="baseline"/>
              <w:rPr>
                <w:rFonts w:ascii="Calibri" w:eastAsia="SimSun" w:hAnsi="Calibri" w:cs="Calibri Light"/>
                <w:bCs/>
                <w:color w:val="auto"/>
                <w:kern w:val="3"/>
                <w:sz w:val="20"/>
                <w:szCs w:val="20"/>
                <w:lang w:val="en-GB" w:eastAsia="en-US"/>
              </w:rPr>
            </w:pPr>
            <w:r w:rsidRPr="00BC6ED3">
              <w:rPr>
                <w:rFonts w:ascii="Calibri" w:eastAsia="SimSun" w:hAnsi="Calibri" w:cs="Calibri Light"/>
                <w:bCs/>
                <w:color w:val="auto"/>
                <w:kern w:val="3"/>
                <w:sz w:val="20"/>
                <w:szCs w:val="20"/>
                <w:lang w:val="en-GB" w:eastAsia="en-US"/>
              </w:rPr>
              <w:t>Place and date</w:t>
            </w:r>
          </w:p>
        </w:tc>
      </w:tr>
    </w:tbl>
    <w:p w:rsidR="002607E4" w:rsidRPr="00BC6ED3" w:rsidRDefault="002607E4" w:rsidP="002161B6">
      <w:pPr>
        <w:suppressAutoHyphens/>
        <w:spacing w:after="120"/>
        <w:contextualSpacing/>
        <w:jc w:val="both"/>
        <w:rPr>
          <w:sz w:val="20"/>
          <w:szCs w:val="20"/>
          <w:lang w:val="en-GB"/>
        </w:rPr>
      </w:pPr>
    </w:p>
    <w:p w:rsidR="002161B6" w:rsidRPr="00BC6ED3" w:rsidRDefault="002161B6" w:rsidP="002161B6">
      <w:pPr>
        <w:suppressAutoHyphens/>
        <w:spacing w:after="120"/>
        <w:contextualSpacing/>
        <w:jc w:val="both"/>
        <w:rPr>
          <w:sz w:val="20"/>
          <w:szCs w:val="20"/>
          <w:lang w:val="en-GB"/>
        </w:rPr>
      </w:pPr>
    </w:p>
    <w:p w:rsidR="002161B6" w:rsidRPr="00BC6ED3" w:rsidRDefault="00E14AAE" w:rsidP="002161B6">
      <w:pPr>
        <w:suppressAutoHyphens/>
        <w:spacing w:after="120"/>
        <w:contextualSpacing/>
        <w:jc w:val="center"/>
        <w:rPr>
          <w:sz w:val="20"/>
          <w:szCs w:val="20"/>
          <w:lang w:val="en-GB"/>
        </w:rPr>
      </w:pPr>
      <w:r w:rsidRPr="00BC6ED3">
        <w:rPr>
          <w:sz w:val="20"/>
          <w:szCs w:val="20"/>
          <w:lang w:val="en-GB"/>
        </w:rPr>
        <w:t>TENDER FOR</w:t>
      </w:r>
    </w:p>
    <w:p w:rsidR="002161B6" w:rsidRPr="00BC6ED3" w:rsidRDefault="002161B6" w:rsidP="002161B6">
      <w:pPr>
        <w:suppressAutoHyphens/>
        <w:spacing w:after="120"/>
        <w:contextualSpacing/>
        <w:jc w:val="center"/>
        <w:rPr>
          <w:sz w:val="20"/>
          <w:szCs w:val="20"/>
          <w:lang w:val="en-GB"/>
        </w:rPr>
      </w:pPr>
      <w:r w:rsidRPr="00BC6ED3">
        <w:rPr>
          <w:sz w:val="20"/>
          <w:szCs w:val="20"/>
          <w:lang w:val="en-GB"/>
        </w:rPr>
        <w:t xml:space="preserve">Autocomp </w:t>
      </w:r>
      <w:r w:rsidR="00DA6A40" w:rsidRPr="00BC6ED3">
        <w:rPr>
          <w:sz w:val="20"/>
          <w:szCs w:val="20"/>
          <w:lang w:val="en-GB"/>
        </w:rPr>
        <w:t>Management</w:t>
      </w:r>
      <w:r w:rsidRPr="00BC6ED3">
        <w:rPr>
          <w:sz w:val="20"/>
          <w:szCs w:val="20"/>
          <w:lang w:val="en-GB"/>
        </w:rPr>
        <w:t xml:space="preserve"> Sp. z o.o.</w:t>
      </w:r>
    </w:p>
    <w:p w:rsidR="002161B6" w:rsidRPr="00BC6ED3" w:rsidRDefault="002161B6" w:rsidP="002161B6">
      <w:pPr>
        <w:suppressAutoHyphens/>
        <w:spacing w:after="120"/>
        <w:contextualSpacing/>
        <w:jc w:val="center"/>
        <w:rPr>
          <w:sz w:val="20"/>
          <w:szCs w:val="20"/>
          <w:lang w:val="en-GB"/>
        </w:rPr>
      </w:pPr>
      <w:proofErr w:type="spellStart"/>
      <w:r w:rsidRPr="00BC6ED3">
        <w:rPr>
          <w:sz w:val="20"/>
          <w:szCs w:val="20"/>
          <w:lang w:val="en-GB"/>
        </w:rPr>
        <w:t>ul</w:t>
      </w:r>
      <w:proofErr w:type="spellEnd"/>
      <w:r w:rsidRPr="00BC6ED3">
        <w:rPr>
          <w:sz w:val="20"/>
          <w:szCs w:val="20"/>
          <w:lang w:val="en-GB"/>
        </w:rPr>
        <w:t>. 1 Maja 36</w:t>
      </w:r>
    </w:p>
    <w:p w:rsidR="002161B6" w:rsidRPr="00BC6ED3" w:rsidRDefault="002161B6" w:rsidP="002161B6">
      <w:pPr>
        <w:suppressAutoHyphens/>
        <w:spacing w:after="120"/>
        <w:contextualSpacing/>
        <w:jc w:val="center"/>
        <w:rPr>
          <w:sz w:val="20"/>
          <w:szCs w:val="20"/>
          <w:lang w:val="en-GB"/>
        </w:rPr>
      </w:pPr>
      <w:r w:rsidRPr="00BC6ED3">
        <w:rPr>
          <w:sz w:val="20"/>
          <w:szCs w:val="20"/>
          <w:lang w:val="en-GB"/>
        </w:rPr>
        <w:t>71-627 Szczecin</w:t>
      </w:r>
    </w:p>
    <w:p w:rsidR="002161B6" w:rsidRPr="00BC6ED3" w:rsidRDefault="002161B6" w:rsidP="002161B6">
      <w:pPr>
        <w:suppressAutoHyphens/>
        <w:spacing w:after="120"/>
        <w:contextualSpacing/>
        <w:jc w:val="center"/>
        <w:rPr>
          <w:sz w:val="20"/>
          <w:szCs w:val="20"/>
          <w:lang w:val="en-GB"/>
        </w:rPr>
      </w:pPr>
      <w:r w:rsidRPr="00BC6ED3">
        <w:rPr>
          <w:sz w:val="20"/>
          <w:szCs w:val="20"/>
          <w:lang w:val="en-GB"/>
        </w:rPr>
        <w:t>NIP</w:t>
      </w:r>
      <w:r w:rsidR="00E14AAE" w:rsidRPr="00BC6ED3">
        <w:rPr>
          <w:sz w:val="20"/>
          <w:szCs w:val="20"/>
          <w:lang w:val="en-GB"/>
        </w:rPr>
        <w:t xml:space="preserve"> (T</w:t>
      </w:r>
      <w:r w:rsidR="00E25837" w:rsidRPr="00BC6ED3">
        <w:rPr>
          <w:sz w:val="20"/>
          <w:szCs w:val="20"/>
          <w:lang w:val="en-GB"/>
        </w:rPr>
        <w:t>a</w:t>
      </w:r>
      <w:r w:rsidR="00E14AAE" w:rsidRPr="00BC6ED3">
        <w:rPr>
          <w:sz w:val="20"/>
          <w:szCs w:val="20"/>
          <w:lang w:val="en-GB"/>
        </w:rPr>
        <w:t>x Identification Number)</w:t>
      </w:r>
      <w:r w:rsidRPr="00BC6ED3">
        <w:rPr>
          <w:sz w:val="20"/>
          <w:szCs w:val="20"/>
          <w:lang w:val="en-GB"/>
        </w:rPr>
        <w:t xml:space="preserve">: </w:t>
      </w:r>
      <w:r w:rsidR="00BF3781" w:rsidRPr="00BC6ED3">
        <w:rPr>
          <w:sz w:val="20"/>
          <w:szCs w:val="20"/>
          <w:lang w:val="en-GB"/>
        </w:rPr>
        <w:t>955-218-99-80</w:t>
      </w:r>
    </w:p>
    <w:p w:rsidR="002161B6" w:rsidRPr="00BC6ED3" w:rsidRDefault="002161B6" w:rsidP="002161B6">
      <w:pPr>
        <w:suppressAutoHyphens/>
        <w:spacing w:after="120"/>
        <w:contextualSpacing/>
        <w:jc w:val="center"/>
        <w:rPr>
          <w:sz w:val="20"/>
          <w:szCs w:val="20"/>
          <w:lang w:val="en-GB"/>
        </w:rPr>
      </w:pPr>
    </w:p>
    <w:p w:rsidR="00E14AAE" w:rsidRPr="00BC6ED3" w:rsidRDefault="00E14AAE" w:rsidP="002161B6">
      <w:pPr>
        <w:suppressAutoHyphens/>
        <w:spacing w:after="120"/>
        <w:contextualSpacing/>
        <w:jc w:val="both"/>
        <w:rPr>
          <w:sz w:val="20"/>
          <w:szCs w:val="20"/>
          <w:lang w:val="en-GB"/>
        </w:rPr>
      </w:pPr>
      <w:r w:rsidRPr="00BC6ED3">
        <w:rPr>
          <w:sz w:val="20"/>
          <w:szCs w:val="20"/>
          <w:lang w:val="en-GB"/>
        </w:rPr>
        <w:t xml:space="preserve">In response to enquiry no. </w:t>
      </w:r>
      <w:r w:rsidR="00D51D28" w:rsidRPr="00BC6ED3">
        <w:rPr>
          <w:sz w:val="20"/>
          <w:szCs w:val="20"/>
          <w:lang w:val="en-GB"/>
        </w:rPr>
        <w:t>0</w:t>
      </w:r>
      <w:r w:rsidR="00C402A0" w:rsidRPr="00BC6ED3">
        <w:rPr>
          <w:sz w:val="20"/>
          <w:szCs w:val="20"/>
          <w:lang w:val="en-GB"/>
        </w:rPr>
        <w:t>3</w:t>
      </w:r>
      <w:r w:rsidRPr="00BC6ED3">
        <w:rPr>
          <w:sz w:val="20"/>
          <w:szCs w:val="20"/>
          <w:lang w:val="en-GB"/>
        </w:rPr>
        <w:t>/0</w:t>
      </w:r>
      <w:r w:rsidR="00D51D28" w:rsidRPr="00BC6ED3">
        <w:rPr>
          <w:sz w:val="20"/>
          <w:szCs w:val="20"/>
          <w:lang w:val="en-GB"/>
        </w:rPr>
        <w:t>8</w:t>
      </w:r>
      <w:r w:rsidRPr="00BC6ED3">
        <w:rPr>
          <w:sz w:val="20"/>
          <w:szCs w:val="20"/>
          <w:lang w:val="en-GB"/>
        </w:rPr>
        <w:t>/2</w:t>
      </w:r>
      <w:r w:rsidR="00D51D28" w:rsidRPr="00BC6ED3">
        <w:rPr>
          <w:sz w:val="20"/>
          <w:szCs w:val="20"/>
          <w:lang w:val="en-GB"/>
        </w:rPr>
        <w:t>3</w:t>
      </w:r>
      <w:r w:rsidRPr="00BC6ED3">
        <w:rPr>
          <w:sz w:val="20"/>
          <w:szCs w:val="20"/>
          <w:lang w:val="en-GB"/>
        </w:rPr>
        <w:t xml:space="preserve">/ZO of </w:t>
      </w:r>
      <w:r w:rsidR="00D51D28" w:rsidRPr="00BC6ED3">
        <w:rPr>
          <w:sz w:val="20"/>
          <w:szCs w:val="20"/>
          <w:lang w:val="en-GB"/>
        </w:rPr>
        <w:t>August</w:t>
      </w:r>
      <w:r w:rsidR="003C7067" w:rsidRPr="00BC6ED3">
        <w:rPr>
          <w:sz w:val="20"/>
          <w:szCs w:val="20"/>
          <w:lang w:val="en-GB"/>
        </w:rPr>
        <w:t xml:space="preserve"> </w:t>
      </w:r>
      <w:r w:rsidR="00DB1389" w:rsidRPr="00BC6ED3">
        <w:rPr>
          <w:sz w:val="20"/>
          <w:szCs w:val="20"/>
          <w:lang w:val="en-GB"/>
        </w:rPr>
        <w:t>31</w:t>
      </w:r>
      <w:r w:rsidRPr="00BC6ED3">
        <w:rPr>
          <w:sz w:val="20"/>
          <w:szCs w:val="20"/>
          <w:lang w:val="en-GB"/>
        </w:rPr>
        <w:t xml:space="preserve">, </w:t>
      </w:r>
      <w:r w:rsidR="00657401" w:rsidRPr="00BC6ED3">
        <w:rPr>
          <w:sz w:val="20"/>
          <w:szCs w:val="20"/>
          <w:lang w:val="en-GB"/>
        </w:rPr>
        <w:t>202</w:t>
      </w:r>
      <w:r w:rsidR="00D51D28" w:rsidRPr="00BC6ED3">
        <w:rPr>
          <w:sz w:val="20"/>
          <w:szCs w:val="20"/>
          <w:lang w:val="en-GB"/>
        </w:rPr>
        <w:t>3</w:t>
      </w:r>
      <w:r w:rsidR="00657401" w:rsidRPr="00BC6ED3">
        <w:rPr>
          <w:sz w:val="20"/>
          <w:szCs w:val="20"/>
          <w:lang w:val="en-GB"/>
        </w:rPr>
        <w:t>,</w:t>
      </w:r>
      <w:r w:rsidRPr="00BC6ED3">
        <w:rPr>
          <w:sz w:val="20"/>
          <w:szCs w:val="20"/>
          <w:lang w:val="en-GB"/>
        </w:rPr>
        <w:t xml:space="preserve"> regarding the subject of the contract: “Purchase of </w:t>
      </w:r>
      <w:r w:rsidR="000B0619" w:rsidRPr="00BC6ED3">
        <w:rPr>
          <w:sz w:val="20"/>
          <w:szCs w:val="20"/>
          <w:lang w:val="en-GB"/>
        </w:rPr>
        <w:t>a</w:t>
      </w:r>
      <w:r w:rsidRPr="00BC6ED3">
        <w:rPr>
          <w:sz w:val="20"/>
          <w:szCs w:val="20"/>
          <w:lang w:val="en-GB"/>
        </w:rPr>
        <w:t xml:space="preserve"> </w:t>
      </w:r>
      <w:r w:rsidR="00D51D28" w:rsidRPr="00BC6ED3">
        <w:rPr>
          <w:sz w:val="20"/>
          <w:szCs w:val="20"/>
          <w:lang w:val="en-GB"/>
        </w:rPr>
        <w:t>set of 11 thermal imaging cameras</w:t>
      </w:r>
      <w:r w:rsidRPr="00BC6ED3">
        <w:rPr>
          <w:sz w:val="20"/>
          <w:szCs w:val="20"/>
          <w:lang w:val="en-GB"/>
        </w:rPr>
        <w:t>” related to the project “Simulator of dynamic use of company vehicles” co-financed by the National Centre for Research and Development under Competition No. 10/2019 for the implementation of projects in the field of scientific research and development work for defence and security of the state. Project number: DOB-BIO10/08/01/2019</w:t>
      </w:r>
    </w:p>
    <w:p w:rsidR="00E14AAE" w:rsidRPr="00BC6ED3" w:rsidRDefault="00E14AAE" w:rsidP="002161B6">
      <w:pPr>
        <w:suppressAutoHyphens/>
        <w:spacing w:after="120"/>
        <w:contextualSpacing/>
        <w:jc w:val="both"/>
        <w:rPr>
          <w:sz w:val="20"/>
          <w:szCs w:val="20"/>
          <w:lang w:val="en-GB"/>
        </w:rPr>
      </w:pPr>
      <w:r w:rsidRPr="00BC6ED3">
        <w:rPr>
          <w:sz w:val="20"/>
          <w:szCs w:val="20"/>
          <w:lang w:val="en-GB"/>
        </w:rPr>
        <w:t>I submit the following tender for the execution of the above-mentioned contract.</w:t>
      </w:r>
    </w:p>
    <w:p w:rsidR="002161B6" w:rsidRPr="00BC6ED3" w:rsidRDefault="002161B6" w:rsidP="002161B6">
      <w:pPr>
        <w:suppressAutoHyphens/>
        <w:spacing w:after="120"/>
        <w:contextualSpacing/>
        <w:jc w:val="both"/>
        <w:rPr>
          <w:sz w:val="20"/>
          <w:szCs w:val="20"/>
          <w:lang w:val="en-GB"/>
        </w:rPr>
      </w:pPr>
    </w:p>
    <w:p w:rsidR="002161B6" w:rsidRPr="00BC6ED3" w:rsidRDefault="002161B6" w:rsidP="002161B6">
      <w:pPr>
        <w:suppressAutoHyphens/>
        <w:spacing w:after="120"/>
        <w:contextualSpacing/>
        <w:rPr>
          <w:b/>
          <w:sz w:val="20"/>
          <w:szCs w:val="20"/>
          <w:lang w:val="en-GB"/>
        </w:rPr>
      </w:pPr>
      <w:r w:rsidRPr="00BC6ED3">
        <w:rPr>
          <w:b/>
          <w:sz w:val="20"/>
          <w:szCs w:val="20"/>
          <w:lang w:val="en-GB"/>
        </w:rPr>
        <w:t xml:space="preserve">I </w:t>
      </w:r>
      <w:r w:rsidR="00E14AAE" w:rsidRPr="00BC6ED3">
        <w:rPr>
          <w:b/>
          <w:sz w:val="20"/>
          <w:szCs w:val="20"/>
          <w:lang w:val="en-GB"/>
        </w:rPr>
        <w:t xml:space="preserve">Name and address of the Contractor </w:t>
      </w:r>
    </w:p>
    <w:p w:rsidR="002161B6" w:rsidRPr="00BC6ED3" w:rsidRDefault="002161B6" w:rsidP="002161B6">
      <w:pPr>
        <w:suppressAutoHyphens/>
        <w:spacing w:after="120"/>
        <w:contextualSpacing/>
        <w:rPr>
          <w:sz w:val="20"/>
          <w:szCs w:val="20"/>
          <w:lang w:val="en-GB"/>
        </w:rPr>
      </w:pPr>
    </w:p>
    <w:p w:rsidR="002161B6" w:rsidRPr="00BC6ED3" w:rsidRDefault="00E14AAE" w:rsidP="002161B6">
      <w:pPr>
        <w:suppressAutoHyphens/>
        <w:spacing w:after="120" w:line="480" w:lineRule="auto"/>
        <w:contextualSpacing/>
        <w:rPr>
          <w:sz w:val="20"/>
          <w:szCs w:val="20"/>
          <w:lang w:val="en-GB"/>
        </w:rPr>
      </w:pPr>
      <w:r w:rsidRPr="00BC6ED3">
        <w:rPr>
          <w:sz w:val="20"/>
          <w:szCs w:val="20"/>
          <w:lang w:val="en-GB"/>
        </w:rPr>
        <w:t>Name of the Company</w:t>
      </w:r>
      <w:r w:rsidR="002161B6" w:rsidRPr="00BC6ED3">
        <w:rPr>
          <w:sz w:val="20"/>
          <w:szCs w:val="20"/>
          <w:lang w:val="en-GB"/>
        </w:rPr>
        <w:t>:</w:t>
      </w:r>
      <w:r w:rsidR="00142597" w:rsidRPr="00BC6ED3">
        <w:rPr>
          <w:sz w:val="20"/>
          <w:szCs w:val="20"/>
          <w:lang w:val="en-GB"/>
        </w:rPr>
        <w:t>……………..</w:t>
      </w:r>
      <w:r w:rsidR="002161B6" w:rsidRPr="00BC6ED3">
        <w:rPr>
          <w:sz w:val="20"/>
          <w:szCs w:val="20"/>
          <w:lang w:val="en-GB"/>
        </w:rPr>
        <w:t>…………………………………….……........</w:t>
      </w:r>
      <w:r w:rsidR="00AF1FE5" w:rsidRPr="00BC6ED3">
        <w:rPr>
          <w:sz w:val="20"/>
          <w:szCs w:val="20"/>
          <w:lang w:val="en-GB"/>
        </w:rPr>
        <w:t>.................</w:t>
      </w:r>
      <w:r w:rsidR="00657401" w:rsidRPr="00BC6ED3">
        <w:rPr>
          <w:sz w:val="20"/>
          <w:szCs w:val="20"/>
          <w:lang w:val="en-GB"/>
        </w:rPr>
        <w:t>.</w:t>
      </w:r>
      <w:r w:rsidR="00AF1FE5" w:rsidRPr="00BC6ED3">
        <w:rPr>
          <w:sz w:val="20"/>
          <w:szCs w:val="20"/>
          <w:lang w:val="en-GB"/>
        </w:rPr>
        <w:t>...............</w:t>
      </w:r>
      <w:r w:rsidR="002161B6" w:rsidRPr="00BC6ED3">
        <w:rPr>
          <w:sz w:val="20"/>
          <w:szCs w:val="20"/>
          <w:lang w:val="en-GB"/>
        </w:rPr>
        <w:t>.....</w:t>
      </w:r>
    </w:p>
    <w:p w:rsidR="002161B6" w:rsidRPr="00BC6ED3" w:rsidRDefault="00E14AAE" w:rsidP="002161B6">
      <w:pPr>
        <w:suppressAutoHyphens/>
        <w:spacing w:after="120" w:line="480" w:lineRule="auto"/>
        <w:contextualSpacing/>
        <w:rPr>
          <w:sz w:val="20"/>
          <w:szCs w:val="20"/>
          <w:lang w:val="en-GB"/>
        </w:rPr>
      </w:pPr>
      <w:r w:rsidRPr="00BC6ED3">
        <w:rPr>
          <w:sz w:val="20"/>
          <w:szCs w:val="20"/>
          <w:lang w:val="en-GB"/>
        </w:rPr>
        <w:t>Address</w:t>
      </w:r>
      <w:r w:rsidR="002161B6" w:rsidRPr="00BC6ED3">
        <w:rPr>
          <w:sz w:val="20"/>
          <w:szCs w:val="20"/>
          <w:lang w:val="en-GB"/>
        </w:rPr>
        <w:t>:……………………………………</w:t>
      </w:r>
      <w:r w:rsidR="00AF1FE5" w:rsidRPr="00BC6ED3">
        <w:rPr>
          <w:sz w:val="20"/>
          <w:szCs w:val="20"/>
          <w:lang w:val="en-GB"/>
        </w:rPr>
        <w:t>……….………………………………..</w:t>
      </w:r>
      <w:r w:rsidR="002161B6" w:rsidRPr="00BC6ED3">
        <w:rPr>
          <w:sz w:val="20"/>
          <w:szCs w:val="20"/>
          <w:lang w:val="en-GB"/>
        </w:rPr>
        <w:t>………</w:t>
      </w:r>
      <w:r w:rsidR="00657401" w:rsidRPr="00BC6ED3">
        <w:rPr>
          <w:sz w:val="20"/>
          <w:szCs w:val="20"/>
          <w:lang w:val="en-GB"/>
        </w:rPr>
        <w:t>..</w:t>
      </w:r>
      <w:r w:rsidR="002161B6" w:rsidRPr="00BC6ED3">
        <w:rPr>
          <w:sz w:val="20"/>
          <w:szCs w:val="20"/>
          <w:lang w:val="en-GB"/>
        </w:rPr>
        <w:t>…</w:t>
      </w:r>
      <w:r w:rsidR="00657401" w:rsidRPr="00BC6ED3">
        <w:rPr>
          <w:sz w:val="20"/>
          <w:szCs w:val="20"/>
          <w:lang w:val="en-GB"/>
        </w:rPr>
        <w:t>.</w:t>
      </w:r>
      <w:r w:rsidR="002161B6" w:rsidRPr="00BC6ED3">
        <w:rPr>
          <w:sz w:val="20"/>
          <w:szCs w:val="20"/>
          <w:lang w:val="en-GB"/>
        </w:rPr>
        <w:t>………………..</w:t>
      </w:r>
    </w:p>
    <w:p w:rsidR="002161B6" w:rsidRPr="00BC6ED3" w:rsidRDefault="002161B6" w:rsidP="002161B6">
      <w:pPr>
        <w:suppressAutoHyphens/>
        <w:spacing w:after="120" w:line="480" w:lineRule="auto"/>
        <w:contextualSpacing/>
        <w:rPr>
          <w:sz w:val="20"/>
          <w:szCs w:val="20"/>
          <w:lang w:val="en-GB"/>
        </w:rPr>
      </w:pPr>
      <w:r w:rsidRPr="00BC6ED3">
        <w:rPr>
          <w:sz w:val="20"/>
          <w:szCs w:val="20"/>
          <w:lang w:val="en-GB"/>
        </w:rPr>
        <w:t>NIP</w:t>
      </w:r>
      <w:r w:rsidR="00E14AAE" w:rsidRPr="00BC6ED3">
        <w:rPr>
          <w:sz w:val="20"/>
          <w:szCs w:val="20"/>
          <w:lang w:val="en-GB"/>
        </w:rPr>
        <w:t xml:space="preserve"> (Tax Identification Number)</w:t>
      </w:r>
      <w:r w:rsidRPr="00BC6ED3">
        <w:rPr>
          <w:sz w:val="20"/>
          <w:szCs w:val="20"/>
          <w:lang w:val="en-GB"/>
        </w:rPr>
        <w:t>:</w:t>
      </w:r>
      <w:r w:rsidR="00E14AAE" w:rsidRPr="00BC6ED3">
        <w:rPr>
          <w:sz w:val="20"/>
          <w:szCs w:val="20"/>
          <w:lang w:val="en-GB"/>
        </w:rPr>
        <w:t>…</w:t>
      </w:r>
      <w:r w:rsidRPr="00BC6ED3">
        <w:rPr>
          <w:sz w:val="20"/>
          <w:szCs w:val="20"/>
          <w:lang w:val="en-GB"/>
        </w:rPr>
        <w:t>………………</w:t>
      </w:r>
      <w:r w:rsidR="00AF1FE5" w:rsidRPr="00BC6ED3">
        <w:rPr>
          <w:sz w:val="20"/>
          <w:szCs w:val="20"/>
          <w:lang w:val="en-GB"/>
        </w:rPr>
        <w:t>…….…………………………………………</w:t>
      </w:r>
      <w:r w:rsidR="00E14AAE" w:rsidRPr="00BC6ED3">
        <w:rPr>
          <w:sz w:val="20"/>
          <w:szCs w:val="20"/>
          <w:lang w:val="en-GB"/>
        </w:rPr>
        <w:t>..</w:t>
      </w:r>
      <w:r w:rsidRPr="00BC6ED3">
        <w:rPr>
          <w:sz w:val="20"/>
          <w:szCs w:val="20"/>
          <w:lang w:val="en-GB"/>
        </w:rPr>
        <w:t>……………</w:t>
      </w:r>
    </w:p>
    <w:p w:rsidR="00AF1FE5" w:rsidRPr="00BC6ED3" w:rsidRDefault="00AF1FE5" w:rsidP="002161B6">
      <w:pPr>
        <w:suppressAutoHyphens/>
        <w:spacing w:after="120" w:line="480" w:lineRule="auto"/>
        <w:contextualSpacing/>
        <w:rPr>
          <w:sz w:val="20"/>
          <w:szCs w:val="20"/>
          <w:lang w:val="en-GB"/>
        </w:rPr>
      </w:pPr>
      <w:r w:rsidRPr="00BC6ED3">
        <w:rPr>
          <w:sz w:val="20"/>
          <w:szCs w:val="20"/>
          <w:lang w:val="en-GB"/>
        </w:rPr>
        <w:t>REGON</w:t>
      </w:r>
      <w:r w:rsidR="00E14AAE" w:rsidRPr="00BC6ED3">
        <w:rPr>
          <w:sz w:val="20"/>
          <w:szCs w:val="20"/>
          <w:lang w:val="en-GB"/>
        </w:rPr>
        <w:t xml:space="preserve"> (Polish Business Registry Number)</w:t>
      </w:r>
      <w:r w:rsidRPr="00BC6ED3">
        <w:rPr>
          <w:sz w:val="20"/>
          <w:szCs w:val="20"/>
          <w:lang w:val="en-GB"/>
        </w:rPr>
        <w:t>:</w:t>
      </w:r>
      <w:r w:rsidR="00E14AAE" w:rsidRPr="00BC6ED3">
        <w:rPr>
          <w:sz w:val="20"/>
          <w:szCs w:val="20"/>
          <w:lang w:val="en-GB"/>
        </w:rPr>
        <w:t xml:space="preserve"> </w:t>
      </w:r>
      <w:r w:rsidRPr="00BC6ED3">
        <w:rPr>
          <w:sz w:val="20"/>
          <w:szCs w:val="20"/>
          <w:lang w:val="en-GB"/>
        </w:rPr>
        <w:t>……….………</w:t>
      </w:r>
      <w:r w:rsidR="00E14AAE" w:rsidRPr="00BC6ED3">
        <w:rPr>
          <w:sz w:val="20"/>
          <w:szCs w:val="20"/>
          <w:lang w:val="en-GB"/>
        </w:rPr>
        <w:t>…</w:t>
      </w:r>
      <w:r w:rsidRPr="00BC6ED3">
        <w:rPr>
          <w:sz w:val="20"/>
          <w:szCs w:val="20"/>
          <w:lang w:val="en-GB"/>
        </w:rPr>
        <w:t>………………………………………………</w:t>
      </w:r>
    </w:p>
    <w:p w:rsidR="00C569AC" w:rsidRPr="00BC6ED3" w:rsidRDefault="00E14AAE" w:rsidP="00C569AC">
      <w:pPr>
        <w:suppressAutoHyphens/>
        <w:spacing w:after="120" w:line="480" w:lineRule="auto"/>
        <w:contextualSpacing/>
        <w:rPr>
          <w:sz w:val="20"/>
          <w:szCs w:val="20"/>
          <w:lang w:val="en-GB"/>
        </w:rPr>
      </w:pPr>
      <w:r w:rsidRPr="00BC6ED3">
        <w:rPr>
          <w:sz w:val="20"/>
          <w:szCs w:val="20"/>
          <w:lang w:val="en-GB"/>
        </w:rPr>
        <w:t>Contact person: ……………………………..</w:t>
      </w:r>
      <w:r w:rsidR="00C569AC" w:rsidRPr="00BC6ED3">
        <w:rPr>
          <w:sz w:val="20"/>
          <w:szCs w:val="20"/>
          <w:lang w:val="en-GB"/>
        </w:rPr>
        <w:t>…………………………………………………………</w:t>
      </w:r>
      <w:r w:rsidR="00AF1FE5" w:rsidRPr="00BC6ED3">
        <w:rPr>
          <w:sz w:val="20"/>
          <w:szCs w:val="20"/>
          <w:lang w:val="en-GB"/>
        </w:rPr>
        <w:t>……..</w:t>
      </w:r>
      <w:r w:rsidR="00C569AC" w:rsidRPr="00BC6ED3">
        <w:rPr>
          <w:sz w:val="20"/>
          <w:szCs w:val="20"/>
          <w:lang w:val="en-GB"/>
        </w:rPr>
        <w:t>…...</w:t>
      </w:r>
    </w:p>
    <w:p w:rsidR="00C569AC" w:rsidRPr="00BC6ED3" w:rsidRDefault="00E14AAE" w:rsidP="00C569AC">
      <w:pPr>
        <w:suppressAutoHyphens/>
        <w:spacing w:after="120" w:line="480" w:lineRule="auto"/>
        <w:contextualSpacing/>
        <w:rPr>
          <w:sz w:val="20"/>
          <w:szCs w:val="20"/>
          <w:lang w:val="en-GB"/>
        </w:rPr>
      </w:pPr>
      <w:r w:rsidRPr="00BC6ED3">
        <w:rPr>
          <w:sz w:val="20"/>
          <w:szCs w:val="20"/>
          <w:lang w:val="en-GB"/>
        </w:rPr>
        <w:t>Telephone number</w:t>
      </w:r>
      <w:r w:rsidR="00C569AC" w:rsidRPr="00BC6ED3">
        <w:rPr>
          <w:sz w:val="20"/>
          <w:szCs w:val="20"/>
          <w:lang w:val="en-GB"/>
        </w:rPr>
        <w:t>: ………………………………</w:t>
      </w:r>
      <w:r w:rsidRPr="00BC6ED3">
        <w:rPr>
          <w:sz w:val="20"/>
          <w:szCs w:val="20"/>
          <w:lang w:val="en-GB"/>
        </w:rPr>
        <w:t>……………………</w:t>
      </w:r>
      <w:r w:rsidR="00C569AC" w:rsidRPr="00BC6ED3">
        <w:rPr>
          <w:sz w:val="20"/>
          <w:szCs w:val="20"/>
          <w:lang w:val="en-GB"/>
        </w:rPr>
        <w:t>…………………</w:t>
      </w:r>
      <w:r w:rsidR="00657401" w:rsidRPr="00BC6ED3">
        <w:rPr>
          <w:sz w:val="20"/>
          <w:szCs w:val="20"/>
          <w:lang w:val="en-GB"/>
        </w:rPr>
        <w:t>…</w:t>
      </w:r>
      <w:r w:rsidR="00C569AC" w:rsidRPr="00BC6ED3">
        <w:rPr>
          <w:sz w:val="20"/>
          <w:szCs w:val="20"/>
          <w:lang w:val="en-GB"/>
        </w:rPr>
        <w:t>………………..…...</w:t>
      </w:r>
    </w:p>
    <w:p w:rsidR="007C5E1F" w:rsidRPr="00BC6ED3" w:rsidRDefault="00E14AAE" w:rsidP="00FA61DE">
      <w:pPr>
        <w:suppressAutoHyphens/>
        <w:spacing w:after="120" w:line="480" w:lineRule="auto"/>
        <w:contextualSpacing/>
        <w:rPr>
          <w:sz w:val="20"/>
          <w:szCs w:val="20"/>
          <w:lang w:val="en-GB"/>
        </w:rPr>
      </w:pPr>
      <w:r w:rsidRPr="00BC6ED3">
        <w:rPr>
          <w:sz w:val="20"/>
          <w:szCs w:val="20"/>
          <w:lang w:val="en-GB"/>
        </w:rPr>
        <w:t>E</w:t>
      </w:r>
      <w:r w:rsidR="00C569AC" w:rsidRPr="00BC6ED3">
        <w:rPr>
          <w:sz w:val="20"/>
          <w:szCs w:val="20"/>
          <w:lang w:val="en-GB"/>
        </w:rPr>
        <w:t>-mail</w:t>
      </w:r>
      <w:r w:rsidRPr="00BC6ED3">
        <w:rPr>
          <w:sz w:val="20"/>
          <w:szCs w:val="20"/>
          <w:lang w:val="en-GB"/>
        </w:rPr>
        <w:t xml:space="preserve"> address</w:t>
      </w:r>
      <w:r w:rsidR="00C569AC" w:rsidRPr="00BC6ED3">
        <w:rPr>
          <w:sz w:val="20"/>
          <w:szCs w:val="20"/>
          <w:lang w:val="en-GB"/>
        </w:rPr>
        <w:t>:………………………</w:t>
      </w:r>
      <w:r w:rsidRPr="00BC6ED3">
        <w:rPr>
          <w:sz w:val="20"/>
          <w:szCs w:val="20"/>
          <w:lang w:val="en-GB"/>
        </w:rPr>
        <w:t>……………………...</w:t>
      </w:r>
      <w:r w:rsidR="00C569AC" w:rsidRPr="00BC6ED3">
        <w:rPr>
          <w:sz w:val="20"/>
          <w:szCs w:val="20"/>
          <w:lang w:val="en-GB"/>
        </w:rPr>
        <w:t>……………………………………………</w:t>
      </w:r>
      <w:r w:rsidR="00AF1FE5" w:rsidRPr="00BC6ED3">
        <w:rPr>
          <w:sz w:val="20"/>
          <w:szCs w:val="20"/>
          <w:lang w:val="en-GB"/>
        </w:rPr>
        <w:t>…</w:t>
      </w:r>
      <w:r w:rsidR="00C569AC" w:rsidRPr="00BC6ED3">
        <w:rPr>
          <w:sz w:val="20"/>
          <w:szCs w:val="20"/>
          <w:lang w:val="en-GB"/>
        </w:rPr>
        <w:t>…..</w:t>
      </w:r>
      <w:r w:rsidR="00FA61DE" w:rsidRPr="00BC6ED3">
        <w:rPr>
          <w:sz w:val="20"/>
          <w:szCs w:val="20"/>
          <w:lang w:val="en-GB"/>
        </w:rPr>
        <w:t>.</w:t>
      </w:r>
    </w:p>
    <w:p w:rsidR="007C5E1F" w:rsidRPr="00BC6ED3" w:rsidRDefault="007C5E1F" w:rsidP="002161B6">
      <w:pPr>
        <w:suppressAutoHyphens/>
        <w:spacing w:after="120"/>
        <w:contextualSpacing/>
        <w:rPr>
          <w:sz w:val="20"/>
          <w:szCs w:val="20"/>
          <w:lang w:val="en-GB"/>
        </w:rPr>
      </w:pPr>
    </w:p>
    <w:p w:rsidR="007C5E1F" w:rsidRPr="00BC6ED3" w:rsidRDefault="007C5E1F" w:rsidP="002161B6">
      <w:pPr>
        <w:suppressAutoHyphens/>
        <w:spacing w:after="120"/>
        <w:contextualSpacing/>
        <w:rPr>
          <w:sz w:val="20"/>
          <w:szCs w:val="20"/>
          <w:lang w:val="en-GB"/>
        </w:rPr>
      </w:pPr>
    </w:p>
    <w:p w:rsidR="002161B6" w:rsidRPr="00BC6ED3" w:rsidRDefault="002161B6" w:rsidP="002161B6">
      <w:pPr>
        <w:suppressAutoHyphens/>
        <w:spacing w:after="120"/>
        <w:contextualSpacing/>
        <w:rPr>
          <w:b/>
          <w:sz w:val="20"/>
          <w:szCs w:val="20"/>
          <w:lang w:val="en-GB"/>
        </w:rPr>
      </w:pPr>
      <w:r w:rsidRPr="00BC6ED3">
        <w:rPr>
          <w:b/>
          <w:sz w:val="20"/>
          <w:szCs w:val="20"/>
          <w:lang w:val="en-GB"/>
        </w:rPr>
        <w:t xml:space="preserve">II </w:t>
      </w:r>
      <w:r w:rsidR="00E14AAE" w:rsidRPr="00BC6ED3">
        <w:rPr>
          <w:b/>
          <w:sz w:val="20"/>
          <w:szCs w:val="20"/>
          <w:lang w:val="en-GB"/>
        </w:rPr>
        <w:t>Price conditions of the tender</w:t>
      </w:r>
      <w:r w:rsidRPr="00BC6ED3">
        <w:rPr>
          <w:b/>
          <w:sz w:val="20"/>
          <w:szCs w:val="20"/>
          <w:lang w:val="en-GB"/>
        </w:rPr>
        <w:t xml:space="preserve"> </w:t>
      </w:r>
    </w:p>
    <w:p w:rsidR="008952D4" w:rsidRPr="00BC6ED3" w:rsidRDefault="008952D4" w:rsidP="008952D4">
      <w:pPr>
        <w:suppressAutoHyphens/>
        <w:spacing w:after="120"/>
        <w:contextualSpacing/>
        <w:rPr>
          <w:b/>
          <w:sz w:val="20"/>
          <w:szCs w:val="20"/>
          <w:lang w:val="en-G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
        <w:gridCol w:w="2820"/>
        <w:gridCol w:w="957"/>
        <w:gridCol w:w="1152"/>
        <w:gridCol w:w="1254"/>
        <w:gridCol w:w="837"/>
        <w:gridCol w:w="1447"/>
      </w:tblGrid>
      <w:tr w:rsidR="00D51D28" w:rsidRPr="00BC6ED3" w:rsidTr="00495713">
        <w:trPr>
          <w:trHeight w:val="546"/>
          <w:jc w:val="center"/>
        </w:trPr>
        <w:tc>
          <w:tcPr>
            <w:tcW w:w="486" w:type="dxa"/>
            <w:shd w:val="clear" w:color="auto" w:fill="D9D9D9"/>
            <w:vAlign w:val="center"/>
          </w:tcPr>
          <w:p w:rsidR="00D51D28" w:rsidRPr="00BC6ED3" w:rsidRDefault="00D51D28" w:rsidP="00495713">
            <w:pPr>
              <w:widowControl w:val="0"/>
              <w:suppressAutoHyphens/>
              <w:autoSpaceDN w:val="0"/>
              <w:spacing w:line="240" w:lineRule="auto"/>
              <w:textAlignment w:val="baseline"/>
              <w:rPr>
                <w:rFonts w:ascii="Calibri" w:eastAsia="SimSun" w:hAnsi="Calibri" w:cs="Calibri Light"/>
                <w:b/>
                <w:bCs/>
                <w:kern w:val="3"/>
                <w:lang w:eastAsia="en-US"/>
              </w:rPr>
            </w:pPr>
            <w:r w:rsidRPr="00BC6ED3">
              <w:rPr>
                <w:rFonts w:ascii="Calibri" w:eastAsia="SimSun" w:hAnsi="Calibri" w:cs="Calibri Light"/>
                <w:b/>
                <w:bCs/>
                <w:kern w:val="3"/>
                <w:lang w:eastAsia="en-US"/>
              </w:rPr>
              <w:t>Pos.</w:t>
            </w:r>
          </w:p>
        </w:tc>
        <w:tc>
          <w:tcPr>
            <w:tcW w:w="2827" w:type="dxa"/>
            <w:shd w:val="clear" w:color="auto" w:fill="D9D9D9"/>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
                <w:bCs/>
                <w:color w:val="auto"/>
                <w:kern w:val="3"/>
                <w:lang w:eastAsia="en-US"/>
              </w:rPr>
            </w:pPr>
            <w:proofErr w:type="spellStart"/>
            <w:r w:rsidRPr="00BC6ED3">
              <w:rPr>
                <w:rFonts w:ascii="Calibri" w:eastAsia="SimSun" w:hAnsi="Calibri" w:cs="Calibri Light"/>
                <w:b/>
                <w:bCs/>
                <w:color w:val="auto"/>
                <w:kern w:val="3"/>
                <w:lang w:eastAsia="en-US"/>
              </w:rPr>
              <w:t>Item</w:t>
            </w:r>
            <w:proofErr w:type="spellEnd"/>
          </w:p>
        </w:tc>
        <w:tc>
          <w:tcPr>
            <w:tcW w:w="770" w:type="dxa"/>
            <w:shd w:val="clear" w:color="auto" w:fill="D9D9D9"/>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
                <w:bCs/>
                <w:color w:val="auto"/>
                <w:kern w:val="3"/>
                <w:lang w:eastAsia="en-US"/>
              </w:rPr>
            </w:pPr>
            <w:proofErr w:type="spellStart"/>
            <w:r w:rsidRPr="00BC6ED3">
              <w:rPr>
                <w:rFonts w:ascii="Calibri" w:eastAsia="SimSun" w:hAnsi="Calibri" w:cs="Calibri Light"/>
                <w:b/>
                <w:bCs/>
                <w:color w:val="auto"/>
                <w:kern w:val="3"/>
                <w:lang w:eastAsia="en-US"/>
              </w:rPr>
              <w:t>Amount</w:t>
            </w:r>
            <w:proofErr w:type="spellEnd"/>
            <w:r w:rsidRPr="00BC6ED3">
              <w:rPr>
                <w:rFonts w:ascii="Calibri" w:eastAsia="SimSun" w:hAnsi="Calibri" w:cs="Calibri Light"/>
                <w:b/>
                <w:bCs/>
                <w:color w:val="auto"/>
                <w:kern w:val="3"/>
                <w:lang w:eastAsia="en-US"/>
              </w:rPr>
              <w:t xml:space="preserve"> (</w:t>
            </w:r>
            <w:proofErr w:type="spellStart"/>
            <w:r w:rsidRPr="00BC6ED3">
              <w:rPr>
                <w:rFonts w:ascii="Calibri" w:eastAsia="SimSun" w:hAnsi="Calibri" w:cs="Calibri Light"/>
                <w:b/>
                <w:bCs/>
                <w:color w:val="auto"/>
                <w:kern w:val="3"/>
                <w:lang w:eastAsia="en-US"/>
              </w:rPr>
              <w:t>pcs</w:t>
            </w:r>
            <w:proofErr w:type="spellEnd"/>
            <w:r w:rsidRPr="00BC6ED3">
              <w:rPr>
                <w:rFonts w:ascii="Calibri" w:eastAsia="SimSun" w:hAnsi="Calibri" w:cs="Calibri Light"/>
                <w:b/>
                <w:bCs/>
                <w:color w:val="auto"/>
                <w:kern w:val="3"/>
                <w:lang w:eastAsia="en-US"/>
              </w:rPr>
              <w:t>)</w:t>
            </w:r>
          </w:p>
        </w:tc>
        <w:tc>
          <w:tcPr>
            <w:tcW w:w="1217" w:type="dxa"/>
            <w:shd w:val="clear" w:color="auto" w:fill="D9D9D9"/>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
                <w:bCs/>
                <w:color w:val="auto"/>
                <w:kern w:val="3"/>
                <w:lang w:eastAsia="en-US"/>
              </w:rPr>
            </w:pPr>
            <w:r w:rsidRPr="00BC6ED3">
              <w:rPr>
                <w:rFonts w:ascii="Calibri" w:eastAsia="SimSun" w:hAnsi="Calibri" w:cs="Calibri Light"/>
                <w:b/>
                <w:bCs/>
                <w:color w:val="auto"/>
                <w:kern w:val="3"/>
                <w:lang w:eastAsia="en-US"/>
              </w:rPr>
              <w:t xml:space="preserve">Net </w:t>
            </w:r>
            <w:proofErr w:type="spellStart"/>
            <w:r w:rsidRPr="00BC6ED3">
              <w:rPr>
                <w:rFonts w:ascii="Calibri" w:eastAsia="SimSun" w:hAnsi="Calibri" w:cs="Calibri Light"/>
                <w:b/>
                <w:bCs/>
                <w:color w:val="auto"/>
                <w:kern w:val="3"/>
                <w:lang w:eastAsia="en-US"/>
              </w:rPr>
              <w:t>price</w:t>
            </w:r>
            <w:proofErr w:type="spellEnd"/>
            <w:r w:rsidRPr="00BC6ED3">
              <w:rPr>
                <w:rFonts w:ascii="Calibri" w:eastAsia="SimSun" w:hAnsi="Calibri" w:cs="Calibri Light"/>
                <w:b/>
                <w:bCs/>
                <w:color w:val="auto"/>
                <w:kern w:val="3"/>
                <w:lang w:eastAsia="en-US"/>
              </w:rPr>
              <w:t xml:space="preserve"> per piece</w:t>
            </w:r>
          </w:p>
        </w:tc>
        <w:tc>
          <w:tcPr>
            <w:tcW w:w="1333" w:type="dxa"/>
            <w:shd w:val="clear" w:color="auto" w:fill="D9D9D9"/>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
                <w:bCs/>
                <w:color w:val="auto"/>
                <w:kern w:val="3"/>
                <w:lang w:eastAsia="en-US"/>
              </w:rPr>
            </w:pPr>
            <w:r w:rsidRPr="00BC6ED3">
              <w:rPr>
                <w:rFonts w:ascii="Calibri" w:eastAsia="SimSun" w:hAnsi="Calibri" w:cs="Calibri Light"/>
                <w:b/>
                <w:bCs/>
                <w:color w:val="auto"/>
                <w:kern w:val="3"/>
                <w:lang w:eastAsia="en-US"/>
              </w:rPr>
              <w:t xml:space="preserve">Net </w:t>
            </w:r>
            <w:proofErr w:type="spellStart"/>
            <w:r w:rsidRPr="00BC6ED3">
              <w:rPr>
                <w:rFonts w:ascii="Calibri" w:eastAsia="SimSun" w:hAnsi="Calibri" w:cs="Calibri Light"/>
                <w:b/>
                <w:bCs/>
                <w:color w:val="auto"/>
                <w:kern w:val="3"/>
                <w:lang w:eastAsia="en-US"/>
              </w:rPr>
              <w:t>value</w:t>
            </w:r>
            <w:proofErr w:type="spellEnd"/>
          </w:p>
        </w:tc>
        <w:tc>
          <w:tcPr>
            <w:tcW w:w="877" w:type="dxa"/>
            <w:shd w:val="clear" w:color="auto" w:fill="D9D9D9"/>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
                <w:bCs/>
                <w:color w:val="auto"/>
                <w:kern w:val="3"/>
                <w:lang w:eastAsia="en-US"/>
              </w:rPr>
            </w:pPr>
            <w:r w:rsidRPr="00BC6ED3">
              <w:rPr>
                <w:rFonts w:ascii="Calibri" w:eastAsia="SimSun" w:hAnsi="Calibri" w:cs="Calibri Light"/>
                <w:b/>
                <w:bCs/>
                <w:color w:val="auto"/>
                <w:kern w:val="3"/>
                <w:lang w:eastAsia="en-US"/>
              </w:rPr>
              <w:t>VAT</w:t>
            </w:r>
          </w:p>
        </w:tc>
        <w:tc>
          <w:tcPr>
            <w:tcW w:w="1552" w:type="dxa"/>
            <w:shd w:val="clear" w:color="auto" w:fill="D9D9D9"/>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
                <w:bCs/>
                <w:color w:val="auto"/>
                <w:kern w:val="3"/>
                <w:lang w:eastAsia="en-US"/>
              </w:rPr>
            </w:pPr>
            <w:r w:rsidRPr="00BC6ED3">
              <w:rPr>
                <w:rFonts w:ascii="Calibri" w:eastAsia="SimSun" w:hAnsi="Calibri" w:cs="Calibri Light"/>
                <w:b/>
                <w:bCs/>
                <w:color w:val="auto"/>
                <w:kern w:val="3"/>
                <w:lang w:eastAsia="en-US"/>
              </w:rPr>
              <w:t xml:space="preserve">Gross </w:t>
            </w:r>
            <w:proofErr w:type="spellStart"/>
            <w:r w:rsidRPr="00BC6ED3">
              <w:rPr>
                <w:rFonts w:ascii="Calibri" w:eastAsia="SimSun" w:hAnsi="Calibri" w:cs="Calibri Light"/>
                <w:b/>
                <w:bCs/>
                <w:color w:val="auto"/>
                <w:kern w:val="3"/>
                <w:lang w:eastAsia="en-US"/>
              </w:rPr>
              <w:t>value</w:t>
            </w:r>
            <w:proofErr w:type="spellEnd"/>
          </w:p>
        </w:tc>
      </w:tr>
      <w:tr w:rsidR="00D51D28" w:rsidRPr="00BC6ED3" w:rsidTr="00495713">
        <w:trPr>
          <w:jc w:val="center"/>
        </w:trPr>
        <w:tc>
          <w:tcPr>
            <w:tcW w:w="486" w:type="dxa"/>
            <w:vAlign w:val="center"/>
          </w:tcPr>
          <w:p w:rsidR="00D51D28" w:rsidRPr="00BC6ED3" w:rsidRDefault="00D51D28" w:rsidP="00495713">
            <w:pPr>
              <w:suppressAutoHyphens/>
              <w:autoSpaceDN w:val="0"/>
              <w:spacing w:line="240" w:lineRule="auto"/>
              <w:ind w:left="34" w:right="124"/>
              <w:textAlignment w:val="baseline"/>
              <w:rPr>
                <w:sz w:val="20"/>
                <w:szCs w:val="20"/>
              </w:rPr>
            </w:pPr>
            <w:r w:rsidRPr="00BC6ED3">
              <w:rPr>
                <w:sz w:val="20"/>
                <w:szCs w:val="20"/>
              </w:rPr>
              <w:t>1</w:t>
            </w:r>
          </w:p>
        </w:tc>
        <w:tc>
          <w:tcPr>
            <w:tcW w:w="2827" w:type="dxa"/>
            <w:vAlign w:val="center"/>
          </w:tcPr>
          <w:p w:rsidR="00D51D28" w:rsidRPr="00DC71F3" w:rsidRDefault="00D51D28" w:rsidP="00495713">
            <w:pPr>
              <w:suppressAutoHyphens/>
              <w:autoSpaceDN w:val="0"/>
              <w:spacing w:line="240" w:lineRule="auto"/>
              <w:ind w:left="34" w:right="124"/>
              <w:textAlignment w:val="baseline"/>
              <w:rPr>
                <w:sz w:val="20"/>
                <w:szCs w:val="20"/>
                <w:lang w:val="en-US"/>
              </w:rPr>
            </w:pPr>
            <w:r w:rsidRPr="00DC71F3">
              <w:rPr>
                <w:sz w:val="20"/>
                <w:szCs w:val="20"/>
                <w:lang w:val="en-US"/>
              </w:rPr>
              <w:t>Thermal imaging camera of type:</w:t>
            </w:r>
          </w:p>
          <w:p w:rsidR="00D51D28" w:rsidRPr="00BC6ED3" w:rsidRDefault="00D51D28" w:rsidP="00495713">
            <w:pPr>
              <w:suppressAutoHyphens/>
              <w:autoSpaceDN w:val="0"/>
              <w:spacing w:line="240" w:lineRule="auto"/>
              <w:ind w:left="34" w:right="124"/>
              <w:textAlignment w:val="baseline"/>
              <w:rPr>
                <w:sz w:val="20"/>
                <w:szCs w:val="20"/>
              </w:rPr>
            </w:pPr>
            <w:r w:rsidRPr="00BC6ED3">
              <w:rPr>
                <w:sz w:val="20"/>
                <w:szCs w:val="20"/>
              </w:rPr>
              <w:t>………………………………</w:t>
            </w:r>
          </w:p>
        </w:tc>
        <w:tc>
          <w:tcPr>
            <w:tcW w:w="770" w:type="dxa"/>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Cs/>
                <w:kern w:val="3"/>
                <w:sz w:val="20"/>
                <w:szCs w:val="20"/>
                <w:lang w:eastAsia="en-US"/>
              </w:rPr>
            </w:pPr>
            <w:r w:rsidRPr="00BC6ED3">
              <w:rPr>
                <w:rFonts w:ascii="Calibri" w:eastAsia="SimSun" w:hAnsi="Calibri" w:cs="Calibri Light"/>
                <w:bCs/>
                <w:kern w:val="3"/>
                <w:sz w:val="20"/>
                <w:szCs w:val="20"/>
                <w:lang w:eastAsia="en-US"/>
              </w:rPr>
              <w:t>11</w:t>
            </w:r>
          </w:p>
        </w:tc>
        <w:tc>
          <w:tcPr>
            <w:tcW w:w="1217" w:type="dxa"/>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Cs/>
                <w:kern w:val="3"/>
                <w:sz w:val="20"/>
                <w:szCs w:val="20"/>
                <w:lang w:eastAsia="en-US"/>
              </w:rPr>
            </w:pPr>
          </w:p>
        </w:tc>
        <w:tc>
          <w:tcPr>
            <w:tcW w:w="1333" w:type="dxa"/>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Cs/>
                <w:kern w:val="3"/>
                <w:sz w:val="20"/>
                <w:szCs w:val="20"/>
                <w:lang w:eastAsia="en-US"/>
              </w:rPr>
            </w:pPr>
          </w:p>
        </w:tc>
        <w:tc>
          <w:tcPr>
            <w:tcW w:w="877" w:type="dxa"/>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Cs/>
                <w:kern w:val="3"/>
                <w:sz w:val="20"/>
                <w:szCs w:val="20"/>
                <w:lang w:eastAsia="en-US"/>
              </w:rPr>
            </w:pPr>
          </w:p>
        </w:tc>
        <w:tc>
          <w:tcPr>
            <w:tcW w:w="1552" w:type="dxa"/>
            <w:vAlign w:val="center"/>
          </w:tcPr>
          <w:p w:rsidR="00D51D28" w:rsidRPr="00BC6ED3" w:rsidRDefault="00D51D28" w:rsidP="00495713">
            <w:pPr>
              <w:widowControl w:val="0"/>
              <w:suppressAutoHyphens/>
              <w:autoSpaceDN w:val="0"/>
              <w:spacing w:line="240" w:lineRule="auto"/>
              <w:ind w:right="270"/>
              <w:jc w:val="center"/>
              <w:textAlignment w:val="baseline"/>
              <w:rPr>
                <w:rFonts w:ascii="Calibri" w:eastAsia="SimSun" w:hAnsi="Calibri" w:cs="Calibri Light"/>
                <w:bCs/>
                <w:kern w:val="3"/>
                <w:sz w:val="20"/>
                <w:szCs w:val="20"/>
                <w:lang w:eastAsia="en-US"/>
              </w:rPr>
            </w:pPr>
          </w:p>
        </w:tc>
      </w:tr>
      <w:tr w:rsidR="00D51D28" w:rsidRPr="00BC6ED3" w:rsidTr="00495713">
        <w:trPr>
          <w:jc w:val="center"/>
        </w:trPr>
        <w:tc>
          <w:tcPr>
            <w:tcW w:w="3313" w:type="dxa"/>
            <w:gridSpan w:val="2"/>
            <w:vAlign w:val="center"/>
          </w:tcPr>
          <w:p w:rsidR="00D51D28" w:rsidRPr="00BC6ED3" w:rsidRDefault="00D51D28" w:rsidP="00495713">
            <w:pPr>
              <w:suppressAutoHyphens/>
              <w:autoSpaceDN w:val="0"/>
              <w:spacing w:line="240" w:lineRule="auto"/>
              <w:ind w:left="34" w:right="124"/>
              <w:textAlignment w:val="baseline"/>
              <w:rPr>
                <w:rFonts w:ascii="Calibri" w:eastAsia="Times New Roman" w:hAnsi="Calibri" w:cs="Calibri Light"/>
                <w:bCs/>
                <w:kern w:val="3"/>
                <w:sz w:val="18"/>
                <w:szCs w:val="18"/>
                <w:lang w:eastAsia="en-US"/>
              </w:rPr>
            </w:pPr>
            <w:r w:rsidRPr="00BC6ED3">
              <w:rPr>
                <w:sz w:val="20"/>
                <w:szCs w:val="20"/>
              </w:rPr>
              <w:t xml:space="preserve">Total </w:t>
            </w:r>
            <w:proofErr w:type="spellStart"/>
            <w:r w:rsidRPr="00BC6ED3">
              <w:rPr>
                <w:sz w:val="20"/>
                <w:szCs w:val="20"/>
              </w:rPr>
              <w:t>amount</w:t>
            </w:r>
            <w:proofErr w:type="spellEnd"/>
            <w:r w:rsidRPr="00BC6ED3">
              <w:rPr>
                <w:sz w:val="20"/>
                <w:szCs w:val="20"/>
              </w:rPr>
              <w:t>:</w:t>
            </w:r>
          </w:p>
        </w:tc>
        <w:tc>
          <w:tcPr>
            <w:tcW w:w="770" w:type="dxa"/>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Cs/>
                <w:kern w:val="3"/>
                <w:sz w:val="20"/>
                <w:szCs w:val="20"/>
                <w:lang w:eastAsia="en-US"/>
              </w:rPr>
            </w:pPr>
          </w:p>
        </w:tc>
        <w:tc>
          <w:tcPr>
            <w:tcW w:w="1217" w:type="dxa"/>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Cs/>
                <w:kern w:val="3"/>
                <w:sz w:val="20"/>
                <w:szCs w:val="20"/>
                <w:lang w:eastAsia="en-US"/>
              </w:rPr>
            </w:pPr>
          </w:p>
        </w:tc>
        <w:tc>
          <w:tcPr>
            <w:tcW w:w="1333" w:type="dxa"/>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Cs/>
                <w:kern w:val="3"/>
                <w:sz w:val="20"/>
                <w:szCs w:val="20"/>
                <w:lang w:eastAsia="en-US"/>
              </w:rPr>
            </w:pPr>
          </w:p>
        </w:tc>
        <w:tc>
          <w:tcPr>
            <w:tcW w:w="877" w:type="dxa"/>
            <w:vAlign w:val="center"/>
          </w:tcPr>
          <w:p w:rsidR="00D51D28" w:rsidRPr="00BC6ED3" w:rsidRDefault="00D51D28" w:rsidP="00495713">
            <w:pPr>
              <w:widowControl w:val="0"/>
              <w:suppressAutoHyphens/>
              <w:autoSpaceDN w:val="0"/>
              <w:spacing w:line="240" w:lineRule="auto"/>
              <w:jc w:val="center"/>
              <w:textAlignment w:val="baseline"/>
              <w:rPr>
                <w:rFonts w:ascii="Calibri" w:eastAsia="SimSun" w:hAnsi="Calibri" w:cs="Calibri Light"/>
                <w:bCs/>
                <w:kern w:val="3"/>
                <w:sz w:val="20"/>
                <w:szCs w:val="20"/>
                <w:lang w:eastAsia="en-US"/>
              </w:rPr>
            </w:pPr>
          </w:p>
        </w:tc>
        <w:tc>
          <w:tcPr>
            <w:tcW w:w="1552" w:type="dxa"/>
            <w:vAlign w:val="center"/>
          </w:tcPr>
          <w:p w:rsidR="00D51D28" w:rsidRPr="00BC6ED3" w:rsidRDefault="00D51D28" w:rsidP="00495713">
            <w:pPr>
              <w:widowControl w:val="0"/>
              <w:suppressAutoHyphens/>
              <w:autoSpaceDN w:val="0"/>
              <w:spacing w:line="240" w:lineRule="auto"/>
              <w:ind w:right="270"/>
              <w:jc w:val="center"/>
              <w:textAlignment w:val="baseline"/>
              <w:rPr>
                <w:rFonts w:ascii="Calibri" w:eastAsia="SimSun" w:hAnsi="Calibri" w:cs="Calibri Light"/>
                <w:bCs/>
                <w:kern w:val="3"/>
                <w:sz w:val="20"/>
                <w:szCs w:val="20"/>
                <w:lang w:eastAsia="en-US"/>
              </w:rPr>
            </w:pPr>
          </w:p>
        </w:tc>
      </w:tr>
    </w:tbl>
    <w:p w:rsidR="00E8601E" w:rsidRPr="00BC6ED3" w:rsidRDefault="00E8601E" w:rsidP="002161B6">
      <w:pPr>
        <w:suppressAutoHyphens/>
        <w:spacing w:after="120"/>
        <w:contextualSpacing/>
        <w:rPr>
          <w:b/>
          <w:sz w:val="20"/>
          <w:szCs w:val="20"/>
          <w:lang w:val="en-GB"/>
        </w:rPr>
      </w:pPr>
    </w:p>
    <w:p w:rsidR="00E8601E" w:rsidRPr="00BC6ED3" w:rsidRDefault="00E8601E" w:rsidP="00E8601E">
      <w:pPr>
        <w:suppressAutoHyphens/>
        <w:spacing w:after="120"/>
        <w:contextualSpacing/>
        <w:rPr>
          <w:sz w:val="20"/>
          <w:szCs w:val="20"/>
          <w:lang w:val="en-GB"/>
        </w:rPr>
      </w:pPr>
    </w:p>
    <w:p w:rsidR="00E8601E" w:rsidRPr="00BC6ED3" w:rsidRDefault="00E14AAE" w:rsidP="00E8601E">
      <w:pPr>
        <w:suppressAutoHyphens/>
        <w:spacing w:after="120"/>
        <w:contextualSpacing/>
        <w:rPr>
          <w:sz w:val="20"/>
          <w:szCs w:val="20"/>
          <w:lang w:val="en-GB"/>
        </w:rPr>
      </w:pPr>
      <w:r w:rsidRPr="00BC6ED3">
        <w:rPr>
          <w:sz w:val="20"/>
          <w:szCs w:val="20"/>
          <w:lang w:val="en-GB"/>
        </w:rPr>
        <w:t>Gross price of the tender PLN</w:t>
      </w:r>
      <w:r w:rsidR="00D51D28" w:rsidRPr="00BC6ED3">
        <w:rPr>
          <w:sz w:val="20"/>
          <w:szCs w:val="20"/>
          <w:lang w:val="en-GB"/>
        </w:rPr>
        <w:t xml:space="preserve"> / EUR</w:t>
      </w:r>
      <w:r w:rsidR="00D51D28" w:rsidRPr="00BC6ED3">
        <w:rPr>
          <w:rStyle w:val="Odwoanieprzypisudolnego"/>
          <w:sz w:val="20"/>
          <w:szCs w:val="20"/>
          <w:lang w:val="en-GB"/>
        </w:rPr>
        <w:footnoteReference w:id="1"/>
      </w:r>
      <w:r w:rsidR="00D51D28" w:rsidRPr="00BC6ED3">
        <w:rPr>
          <w:sz w:val="20"/>
          <w:szCs w:val="20"/>
          <w:lang w:val="en-GB"/>
        </w:rPr>
        <w:t xml:space="preserve"> </w:t>
      </w:r>
      <w:r w:rsidR="00E8601E" w:rsidRPr="00BC6ED3">
        <w:rPr>
          <w:sz w:val="20"/>
          <w:szCs w:val="20"/>
          <w:lang w:val="en-GB"/>
        </w:rPr>
        <w:t>....................................................................</w:t>
      </w:r>
    </w:p>
    <w:p w:rsidR="00E8601E" w:rsidRPr="00BC6ED3" w:rsidRDefault="00E8601E" w:rsidP="00E8601E">
      <w:pPr>
        <w:suppressAutoHyphens/>
        <w:spacing w:after="120"/>
        <w:contextualSpacing/>
        <w:rPr>
          <w:sz w:val="20"/>
          <w:szCs w:val="20"/>
          <w:lang w:val="en-GB"/>
        </w:rPr>
      </w:pPr>
      <w:r w:rsidRPr="00BC6ED3">
        <w:rPr>
          <w:sz w:val="20"/>
          <w:szCs w:val="20"/>
          <w:lang w:val="en-GB"/>
        </w:rPr>
        <w:t>(</w:t>
      </w:r>
      <w:r w:rsidR="00E14AAE" w:rsidRPr="00BC6ED3">
        <w:rPr>
          <w:sz w:val="20"/>
          <w:szCs w:val="20"/>
          <w:lang w:val="en-GB"/>
        </w:rPr>
        <w:t>in words</w:t>
      </w:r>
      <w:r w:rsidRPr="00BC6ED3">
        <w:rPr>
          <w:sz w:val="20"/>
          <w:szCs w:val="20"/>
          <w:lang w:val="en-GB"/>
        </w:rPr>
        <w:t>:.............................................................................................................)</w:t>
      </w:r>
    </w:p>
    <w:p w:rsidR="00E8601E" w:rsidRPr="00BC6ED3" w:rsidRDefault="00E14AAE" w:rsidP="00E8601E">
      <w:pPr>
        <w:suppressAutoHyphens/>
        <w:spacing w:after="120"/>
        <w:contextualSpacing/>
        <w:rPr>
          <w:sz w:val="20"/>
          <w:szCs w:val="20"/>
          <w:lang w:val="en-GB"/>
        </w:rPr>
      </w:pPr>
      <w:r w:rsidRPr="00BC6ED3">
        <w:rPr>
          <w:sz w:val="20"/>
          <w:szCs w:val="20"/>
          <w:lang w:val="en-GB"/>
        </w:rPr>
        <w:t>Net value PLN</w:t>
      </w:r>
      <w:r w:rsidR="00D51D28" w:rsidRPr="00BC6ED3">
        <w:rPr>
          <w:sz w:val="20"/>
          <w:szCs w:val="20"/>
          <w:lang w:val="en-GB"/>
        </w:rPr>
        <w:t xml:space="preserve"> / EUR</w:t>
      </w:r>
      <w:r w:rsidR="00D51D28" w:rsidRPr="00BC6ED3">
        <w:rPr>
          <w:rStyle w:val="Odwoanieprzypisudolnego"/>
          <w:sz w:val="20"/>
          <w:szCs w:val="20"/>
          <w:lang w:val="en-GB"/>
        </w:rPr>
        <w:footnoteReference w:id="2"/>
      </w:r>
      <w:r w:rsidRPr="00BC6ED3">
        <w:rPr>
          <w:sz w:val="20"/>
          <w:szCs w:val="20"/>
          <w:lang w:val="en-GB"/>
        </w:rPr>
        <w:t xml:space="preserve"> </w:t>
      </w:r>
      <w:r w:rsidR="00E8601E" w:rsidRPr="00BC6ED3">
        <w:rPr>
          <w:sz w:val="20"/>
          <w:szCs w:val="20"/>
          <w:lang w:val="en-GB"/>
        </w:rPr>
        <w:t>.........................................</w:t>
      </w:r>
    </w:p>
    <w:p w:rsidR="00E8601E" w:rsidRPr="00BC6ED3" w:rsidRDefault="00E8601E" w:rsidP="00E8601E">
      <w:pPr>
        <w:suppressAutoHyphens/>
        <w:spacing w:after="120"/>
        <w:contextualSpacing/>
        <w:rPr>
          <w:sz w:val="20"/>
          <w:szCs w:val="20"/>
          <w:lang w:val="en-GB"/>
        </w:rPr>
      </w:pPr>
      <w:r w:rsidRPr="00BC6ED3">
        <w:rPr>
          <w:sz w:val="20"/>
          <w:szCs w:val="20"/>
          <w:lang w:val="en-GB"/>
        </w:rPr>
        <w:t>(</w:t>
      </w:r>
      <w:r w:rsidR="00E14AAE" w:rsidRPr="00BC6ED3">
        <w:rPr>
          <w:sz w:val="20"/>
          <w:szCs w:val="20"/>
          <w:lang w:val="en-GB"/>
        </w:rPr>
        <w:t>in words</w:t>
      </w:r>
      <w:r w:rsidRPr="00BC6ED3">
        <w:rPr>
          <w:sz w:val="20"/>
          <w:szCs w:val="20"/>
          <w:lang w:val="en-GB"/>
        </w:rPr>
        <w:t>: .............................................................................................................)</w:t>
      </w:r>
    </w:p>
    <w:p w:rsidR="00E8601E" w:rsidRPr="00BC6ED3" w:rsidRDefault="00E8601E" w:rsidP="00E8601E">
      <w:pPr>
        <w:suppressAutoHyphens/>
        <w:spacing w:after="120"/>
        <w:contextualSpacing/>
        <w:rPr>
          <w:sz w:val="20"/>
          <w:szCs w:val="20"/>
          <w:lang w:val="en-GB"/>
        </w:rPr>
      </w:pPr>
      <w:r w:rsidRPr="00BC6ED3">
        <w:rPr>
          <w:sz w:val="20"/>
          <w:szCs w:val="20"/>
          <w:lang w:val="en-GB"/>
        </w:rPr>
        <w:t xml:space="preserve">VAT....... % </w:t>
      </w:r>
    </w:p>
    <w:p w:rsidR="002161B6" w:rsidRPr="00BC6ED3" w:rsidRDefault="002161B6" w:rsidP="002161B6">
      <w:pPr>
        <w:suppressAutoHyphens/>
        <w:spacing w:after="120"/>
        <w:contextualSpacing/>
        <w:jc w:val="both"/>
        <w:rPr>
          <w:sz w:val="20"/>
          <w:szCs w:val="20"/>
          <w:lang w:val="en-GB"/>
        </w:rPr>
      </w:pPr>
    </w:p>
    <w:p w:rsidR="0069408F" w:rsidRPr="00BC6ED3" w:rsidRDefault="00E14AAE" w:rsidP="0069408F">
      <w:pPr>
        <w:suppressAutoHyphens/>
        <w:spacing w:after="120"/>
        <w:contextualSpacing/>
        <w:rPr>
          <w:sz w:val="20"/>
          <w:szCs w:val="20"/>
          <w:lang w:val="en-GB"/>
        </w:rPr>
      </w:pPr>
      <w:r w:rsidRPr="00BC6ED3">
        <w:rPr>
          <w:b/>
          <w:sz w:val="20"/>
          <w:szCs w:val="20"/>
          <w:lang w:val="en-GB"/>
        </w:rPr>
        <w:t>Contract implementation dates</w:t>
      </w:r>
      <w:r w:rsidR="002161B6" w:rsidRPr="00BC6ED3">
        <w:rPr>
          <w:b/>
          <w:sz w:val="20"/>
          <w:szCs w:val="20"/>
          <w:lang w:val="en-GB"/>
        </w:rPr>
        <w:t>:</w:t>
      </w:r>
    </w:p>
    <w:p w:rsidR="002161B6" w:rsidRPr="00BC6ED3" w:rsidRDefault="00DC1C58" w:rsidP="002161B6">
      <w:pPr>
        <w:suppressAutoHyphens/>
        <w:spacing w:after="120"/>
        <w:contextualSpacing/>
        <w:jc w:val="both"/>
        <w:rPr>
          <w:sz w:val="20"/>
          <w:szCs w:val="20"/>
          <w:lang w:val="en-GB"/>
        </w:rPr>
      </w:pPr>
      <w:r w:rsidRPr="00BC6ED3">
        <w:rPr>
          <w:sz w:val="20"/>
          <w:szCs w:val="20"/>
          <w:lang w:val="en-GB"/>
        </w:rPr>
        <w:t>…………………</w:t>
      </w:r>
    </w:p>
    <w:p w:rsidR="006F346C" w:rsidRPr="00BC6ED3" w:rsidRDefault="00E14AAE" w:rsidP="006F346C">
      <w:pPr>
        <w:suppressAutoHyphens/>
        <w:spacing w:after="120"/>
        <w:contextualSpacing/>
        <w:rPr>
          <w:sz w:val="20"/>
          <w:szCs w:val="20"/>
          <w:lang w:val="en-GB"/>
        </w:rPr>
      </w:pPr>
      <w:r w:rsidRPr="00BC6ED3">
        <w:rPr>
          <w:b/>
          <w:sz w:val="20"/>
          <w:szCs w:val="20"/>
          <w:lang w:val="en-GB"/>
        </w:rPr>
        <w:t>Warranty period</w:t>
      </w:r>
      <w:r w:rsidR="006F346C" w:rsidRPr="00BC6ED3">
        <w:rPr>
          <w:b/>
          <w:sz w:val="20"/>
          <w:szCs w:val="20"/>
          <w:lang w:val="en-GB"/>
        </w:rPr>
        <w:t>:</w:t>
      </w:r>
    </w:p>
    <w:p w:rsidR="006F346C" w:rsidRPr="00BC6ED3" w:rsidRDefault="006F346C" w:rsidP="002161B6">
      <w:pPr>
        <w:suppressAutoHyphens/>
        <w:spacing w:after="120"/>
        <w:contextualSpacing/>
        <w:jc w:val="both"/>
        <w:rPr>
          <w:sz w:val="20"/>
          <w:szCs w:val="20"/>
          <w:lang w:val="en-GB"/>
        </w:rPr>
      </w:pPr>
      <w:r w:rsidRPr="00BC6ED3">
        <w:rPr>
          <w:sz w:val="20"/>
          <w:szCs w:val="20"/>
          <w:lang w:val="en-GB"/>
        </w:rPr>
        <w:t>…………..</w:t>
      </w:r>
    </w:p>
    <w:p w:rsidR="00DC1C58" w:rsidRPr="00BC6ED3" w:rsidRDefault="00DC1C58" w:rsidP="002161B6">
      <w:pPr>
        <w:suppressAutoHyphens/>
        <w:spacing w:after="120"/>
        <w:contextualSpacing/>
        <w:jc w:val="both"/>
        <w:rPr>
          <w:sz w:val="20"/>
          <w:szCs w:val="20"/>
          <w:lang w:val="en-GB"/>
        </w:rPr>
      </w:pPr>
    </w:p>
    <w:p w:rsidR="002161B6" w:rsidRPr="00BC6ED3" w:rsidRDefault="00E14AAE" w:rsidP="002161B6">
      <w:pPr>
        <w:suppressAutoHyphens/>
        <w:spacing w:after="120"/>
        <w:contextualSpacing/>
        <w:jc w:val="both"/>
        <w:rPr>
          <w:sz w:val="20"/>
          <w:szCs w:val="20"/>
          <w:lang w:val="en-GB"/>
        </w:rPr>
      </w:pPr>
      <w:r w:rsidRPr="00BC6ED3">
        <w:rPr>
          <w:b/>
          <w:sz w:val="20"/>
          <w:szCs w:val="20"/>
          <w:lang w:val="en-GB"/>
        </w:rPr>
        <w:t>Tender validity</w:t>
      </w:r>
      <w:r w:rsidR="002161B6" w:rsidRPr="00BC6ED3">
        <w:rPr>
          <w:b/>
          <w:sz w:val="20"/>
          <w:szCs w:val="20"/>
          <w:lang w:val="en-GB"/>
        </w:rPr>
        <w:t>:</w:t>
      </w:r>
      <w:r w:rsidR="002161B6" w:rsidRPr="00BC6ED3">
        <w:rPr>
          <w:sz w:val="20"/>
          <w:szCs w:val="20"/>
          <w:lang w:val="en-GB"/>
        </w:rPr>
        <w:t xml:space="preserve"> …………… </w:t>
      </w:r>
      <w:r w:rsidRPr="00BC6ED3">
        <w:rPr>
          <w:sz w:val="20"/>
          <w:szCs w:val="20"/>
          <w:lang w:val="en-GB"/>
        </w:rPr>
        <w:t>days from the end of the tender submission deadline (minimum 90 days</w:t>
      </w:r>
      <w:r w:rsidR="002161B6" w:rsidRPr="00BC6ED3">
        <w:rPr>
          <w:sz w:val="20"/>
          <w:szCs w:val="20"/>
          <w:lang w:val="en-GB"/>
        </w:rPr>
        <w:t>).</w:t>
      </w:r>
    </w:p>
    <w:p w:rsidR="002161B6" w:rsidRPr="00BC6ED3" w:rsidRDefault="002161B6" w:rsidP="002161B6">
      <w:pPr>
        <w:suppressAutoHyphens/>
        <w:spacing w:after="120"/>
        <w:contextualSpacing/>
        <w:rPr>
          <w:rFonts w:ascii="Calibri Light" w:eastAsia="Calibri" w:hAnsi="Calibri Light" w:cs="Calibri Light"/>
          <w:lang w:val="en-GB" w:eastAsia="ar-SA"/>
        </w:rPr>
      </w:pPr>
    </w:p>
    <w:p w:rsidR="002161B6" w:rsidRPr="00BC6ED3" w:rsidRDefault="002161B6" w:rsidP="002161B6">
      <w:pPr>
        <w:suppressAutoHyphens/>
        <w:spacing w:after="120"/>
        <w:contextualSpacing/>
        <w:rPr>
          <w:b/>
          <w:sz w:val="20"/>
          <w:szCs w:val="20"/>
          <w:lang w:val="en-GB"/>
        </w:rPr>
      </w:pPr>
      <w:r w:rsidRPr="00BC6ED3">
        <w:rPr>
          <w:b/>
          <w:sz w:val="20"/>
          <w:szCs w:val="20"/>
          <w:lang w:val="en-GB"/>
        </w:rPr>
        <w:t xml:space="preserve">III </w:t>
      </w:r>
      <w:r w:rsidR="00E14AAE" w:rsidRPr="00BC6ED3">
        <w:rPr>
          <w:b/>
          <w:sz w:val="20"/>
          <w:szCs w:val="20"/>
          <w:lang w:val="en-GB"/>
        </w:rPr>
        <w:t xml:space="preserve">Declarations of the Contractor </w:t>
      </w:r>
    </w:p>
    <w:p w:rsidR="002161B6" w:rsidRPr="00BC6ED3" w:rsidRDefault="002161B6" w:rsidP="002161B6">
      <w:pPr>
        <w:suppressAutoHyphens/>
        <w:spacing w:after="120"/>
        <w:contextualSpacing/>
        <w:rPr>
          <w:b/>
          <w:sz w:val="20"/>
          <w:szCs w:val="20"/>
          <w:lang w:val="en-GB"/>
        </w:rPr>
      </w:pPr>
    </w:p>
    <w:p w:rsidR="002161B6" w:rsidRPr="00BC6ED3" w:rsidRDefault="00E14AAE" w:rsidP="002161B6">
      <w:pPr>
        <w:suppressAutoHyphens/>
        <w:spacing w:after="120"/>
        <w:contextualSpacing/>
        <w:rPr>
          <w:b/>
          <w:sz w:val="20"/>
          <w:szCs w:val="20"/>
          <w:lang w:val="en-GB"/>
        </w:rPr>
      </w:pPr>
      <w:r w:rsidRPr="00BC6ED3">
        <w:rPr>
          <w:b/>
          <w:sz w:val="20"/>
          <w:szCs w:val="20"/>
          <w:lang w:val="en-GB"/>
        </w:rPr>
        <w:t>I</w:t>
      </w:r>
      <w:r w:rsidR="002161B6" w:rsidRPr="00BC6ED3">
        <w:rPr>
          <w:b/>
          <w:sz w:val="20"/>
          <w:szCs w:val="20"/>
          <w:lang w:val="en-GB"/>
        </w:rPr>
        <w:t xml:space="preserve"> (</w:t>
      </w:r>
      <w:r w:rsidRPr="00BC6ED3">
        <w:rPr>
          <w:b/>
          <w:sz w:val="20"/>
          <w:szCs w:val="20"/>
          <w:lang w:val="en-GB"/>
        </w:rPr>
        <w:t>we</w:t>
      </w:r>
      <w:r w:rsidR="002161B6" w:rsidRPr="00BC6ED3">
        <w:rPr>
          <w:b/>
          <w:sz w:val="20"/>
          <w:szCs w:val="20"/>
          <w:lang w:val="en-GB"/>
        </w:rPr>
        <w:t>)</w:t>
      </w:r>
      <w:r w:rsidRPr="00BC6ED3">
        <w:rPr>
          <w:b/>
          <w:sz w:val="20"/>
          <w:szCs w:val="20"/>
          <w:lang w:val="en-GB"/>
        </w:rPr>
        <w:t xml:space="preserve">, the undersigned </w:t>
      </w:r>
      <w:r w:rsidR="002161B6" w:rsidRPr="00BC6ED3">
        <w:rPr>
          <w:b/>
          <w:sz w:val="20"/>
          <w:szCs w:val="20"/>
          <w:lang w:val="en-GB"/>
        </w:rPr>
        <w:t xml:space="preserve">(i) </w:t>
      </w:r>
      <w:r w:rsidRPr="00BC6ED3">
        <w:rPr>
          <w:b/>
          <w:sz w:val="20"/>
          <w:szCs w:val="20"/>
          <w:lang w:val="en-GB"/>
        </w:rPr>
        <w:t>declare that</w:t>
      </w:r>
      <w:r w:rsidR="002161B6" w:rsidRPr="00BC6ED3">
        <w:rPr>
          <w:b/>
          <w:sz w:val="20"/>
          <w:szCs w:val="20"/>
          <w:lang w:val="en-GB"/>
        </w:rPr>
        <w:t>:</w:t>
      </w:r>
    </w:p>
    <w:p w:rsidR="00E8601E" w:rsidRPr="00BC6ED3" w:rsidRDefault="00E8601E" w:rsidP="002161B6">
      <w:pPr>
        <w:suppressAutoHyphens/>
        <w:spacing w:after="120"/>
        <w:contextualSpacing/>
        <w:rPr>
          <w:b/>
          <w:sz w:val="20"/>
          <w:szCs w:val="20"/>
          <w:lang w:val="en-GB"/>
        </w:rPr>
      </w:pPr>
    </w:p>
    <w:p w:rsidR="00E8601E" w:rsidRPr="00BC6ED3" w:rsidRDefault="00E14AAE" w:rsidP="00E8601E">
      <w:pPr>
        <w:numPr>
          <w:ilvl w:val="0"/>
          <w:numId w:val="27"/>
        </w:numPr>
        <w:suppressAutoHyphens/>
        <w:spacing w:after="120"/>
        <w:contextualSpacing/>
        <w:jc w:val="both"/>
        <w:rPr>
          <w:sz w:val="20"/>
          <w:szCs w:val="20"/>
          <w:lang w:val="en-GB"/>
        </w:rPr>
      </w:pPr>
      <w:r w:rsidRPr="00BC6ED3">
        <w:rPr>
          <w:sz w:val="20"/>
          <w:szCs w:val="20"/>
          <w:lang w:val="en-GB"/>
        </w:rPr>
        <w:t>I/we declare that we have read the terms of the enquiry and we do not raise any objections to it and that we have obtained the information necessary to prepare the tender, and that we meet all the conditions set out in it</w:t>
      </w:r>
      <w:r w:rsidR="00E8601E" w:rsidRPr="00BC6ED3">
        <w:rPr>
          <w:sz w:val="20"/>
          <w:szCs w:val="20"/>
          <w:lang w:val="en-GB"/>
        </w:rPr>
        <w:t>.</w:t>
      </w:r>
    </w:p>
    <w:p w:rsidR="00E8601E" w:rsidRPr="00BC6ED3" w:rsidRDefault="00E14AAE" w:rsidP="00DD7E90">
      <w:pPr>
        <w:numPr>
          <w:ilvl w:val="0"/>
          <w:numId w:val="27"/>
        </w:numPr>
        <w:suppressAutoHyphens/>
        <w:spacing w:after="120"/>
        <w:contextualSpacing/>
        <w:jc w:val="both"/>
        <w:rPr>
          <w:sz w:val="20"/>
          <w:szCs w:val="20"/>
          <w:lang w:val="en-GB"/>
        </w:rPr>
      </w:pPr>
      <w:r w:rsidRPr="00BC6ED3">
        <w:rPr>
          <w:sz w:val="20"/>
          <w:szCs w:val="20"/>
          <w:lang w:val="en-GB"/>
        </w:rPr>
        <w:t xml:space="preserve">I/we declare that we have </w:t>
      </w:r>
      <w:r w:rsidR="00657401" w:rsidRPr="00BC6ED3">
        <w:rPr>
          <w:sz w:val="20"/>
          <w:szCs w:val="20"/>
          <w:lang w:val="en-GB"/>
        </w:rPr>
        <w:t>permissions</w:t>
      </w:r>
      <w:r w:rsidRPr="00BC6ED3">
        <w:rPr>
          <w:sz w:val="20"/>
          <w:szCs w:val="20"/>
          <w:lang w:val="en-GB"/>
        </w:rPr>
        <w:t xml:space="preserve"> to perform a specific activity or </w:t>
      </w:r>
      <w:r w:rsidR="00657401" w:rsidRPr="00BC6ED3">
        <w:rPr>
          <w:sz w:val="20"/>
          <w:szCs w:val="20"/>
          <w:lang w:val="en-GB"/>
        </w:rPr>
        <w:t>operation if</w:t>
      </w:r>
      <w:r w:rsidRPr="00BC6ED3">
        <w:rPr>
          <w:sz w:val="20"/>
          <w:szCs w:val="20"/>
          <w:lang w:val="en-GB"/>
        </w:rPr>
        <w:t xml:space="preserve"> the legal regulations impose an obligation to have them</w:t>
      </w:r>
      <w:r w:rsidR="00E8601E" w:rsidRPr="00BC6ED3">
        <w:rPr>
          <w:sz w:val="20"/>
          <w:szCs w:val="20"/>
          <w:lang w:val="en-GB"/>
        </w:rPr>
        <w:t>.</w:t>
      </w:r>
    </w:p>
    <w:p w:rsidR="00E8601E" w:rsidRPr="00BC6ED3" w:rsidRDefault="00E14AAE" w:rsidP="00E8601E">
      <w:pPr>
        <w:numPr>
          <w:ilvl w:val="0"/>
          <w:numId w:val="27"/>
        </w:numPr>
        <w:suppressAutoHyphens/>
        <w:spacing w:after="120"/>
        <w:contextualSpacing/>
        <w:jc w:val="both"/>
        <w:rPr>
          <w:sz w:val="20"/>
          <w:szCs w:val="20"/>
          <w:lang w:val="en-GB"/>
        </w:rPr>
      </w:pPr>
      <w:r w:rsidRPr="00BC6ED3">
        <w:rPr>
          <w:sz w:val="20"/>
          <w:szCs w:val="20"/>
          <w:lang w:val="en-GB"/>
        </w:rPr>
        <w:t>I/we declare that we are in an economic and financial situation ensuring the execution of the contract within the indicated period</w:t>
      </w:r>
      <w:r w:rsidR="00E8601E" w:rsidRPr="00BC6ED3">
        <w:rPr>
          <w:sz w:val="20"/>
          <w:szCs w:val="20"/>
          <w:lang w:val="en-GB"/>
        </w:rPr>
        <w:t>.</w:t>
      </w:r>
    </w:p>
    <w:p w:rsidR="00E8601E" w:rsidRPr="00BC6ED3" w:rsidRDefault="00E14AAE" w:rsidP="00E8601E">
      <w:pPr>
        <w:numPr>
          <w:ilvl w:val="0"/>
          <w:numId w:val="27"/>
        </w:numPr>
        <w:suppressAutoHyphens/>
        <w:spacing w:after="120"/>
        <w:contextualSpacing/>
        <w:jc w:val="both"/>
        <w:rPr>
          <w:sz w:val="20"/>
          <w:szCs w:val="20"/>
          <w:lang w:val="en-GB"/>
        </w:rPr>
      </w:pPr>
      <w:r w:rsidRPr="00BC6ED3">
        <w:rPr>
          <w:sz w:val="20"/>
          <w:szCs w:val="20"/>
          <w:lang w:val="en-GB"/>
        </w:rPr>
        <w:t>I/we declare that we have the appropriate technical potential and people capable of performing the contract</w:t>
      </w:r>
      <w:r w:rsidR="00E8601E" w:rsidRPr="00BC6ED3">
        <w:rPr>
          <w:sz w:val="20"/>
          <w:szCs w:val="20"/>
          <w:lang w:val="en-GB"/>
        </w:rPr>
        <w:t>.</w:t>
      </w:r>
    </w:p>
    <w:p w:rsidR="00E8601E" w:rsidRPr="00BC6ED3" w:rsidRDefault="00E14AAE" w:rsidP="00E8601E">
      <w:pPr>
        <w:numPr>
          <w:ilvl w:val="0"/>
          <w:numId w:val="27"/>
        </w:numPr>
        <w:suppressAutoHyphens/>
        <w:spacing w:after="120"/>
        <w:contextualSpacing/>
        <w:jc w:val="both"/>
        <w:rPr>
          <w:sz w:val="20"/>
          <w:szCs w:val="20"/>
          <w:lang w:val="en-GB"/>
        </w:rPr>
      </w:pPr>
      <w:r w:rsidRPr="00BC6ED3">
        <w:rPr>
          <w:sz w:val="20"/>
          <w:szCs w:val="20"/>
          <w:lang w:val="en-GB"/>
        </w:rPr>
        <w:t xml:space="preserve">I/we declare that if this tender is selected, we undertake to </w:t>
      </w:r>
      <w:r w:rsidR="00E25837" w:rsidRPr="00BC6ED3">
        <w:rPr>
          <w:sz w:val="20"/>
          <w:szCs w:val="20"/>
          <w:lang w:val="en-GB"/>
        </w:rPr>
        <w:t>enter into an agreement</w:t>
      </w:r>
      <w:r w:rsidRPr="00BC6ED3">
        <w:rPr>
          <w:sz w:val="20"/>
          <w:szCs w:val="20"/>
          <w:lang w:val="en-GB"/>
        </w:rPr>
        <w:t xml:space="preserve"> at the place and time specified by the </w:t>
      </w:r>
      <w:r w:rsidR="00E25837" w:rsidRPr="00BC6ED3">
        <w:rPr>
          <w:sz w:val="20"/>
          <w:szCs w:val="20"/>
          <w:lang w:val="en-GB"/>
        </w:rPr>
        <w:t>Employer</w:t>
      </w:r>
      <w:r w:rsidR="00E8601E" w:rsidRPr="00BC6ED3">
        <w:rPr>
          <w:sz w:val="20"/>
          <w:szCs w:val="20"/>
          <w:lang w:val="en-GB"/>
        </w:rPr>
        <w:t>.</w:t>
      </w:r>
    </w:p>
    <w:p w:rsidR="00E8601E" w:rsidRPr="00BC6ED3" w:rsidRDefault="00E14AAE" w:rsidP="00E8601E">
      <w:pPr>
        <w:numPr>
          <w:ilvl w:val="0"/>
          <w:numId w:val="27"/>
        </w:numPr>
        <w:suppressAutoHyphens/>
        <w:spacing w:after="120"/>
        <w:contextualSpacing/>
        <w:jc w:val="both"/>
        <w:rPr>
          <w:sz w:val="20"/>
          <w:szCs w:val="20"/>
          <w:lang w:val="en-GB"/>
        </w:rPr>
      </w:pPr>
      <w:r w:rsidRPr="00BC6ED3">
        <w:rPr>
          <w:sz w:val="20"/>
          <w:szCs w:val="20"/>
          <w:lang w:val="en-GB"/>
        </w:rPr>
        <w:t xml:space="preserve">I/we declare that </w:t>
      </w:r>
      <w:r w:rsidR="00E25837" w:rsidRPr="00BC6ED3">
        <w:rPr>
          <w:sz w:val="20"/>
          <w:szCs w:val="20"/>
          <w:lang w:val="en-GB"/>
        </w:rPr>
        <w:t>we are not in bankruptcy and we are not in liquidation</w:t>
      </w:r>
      <w:r w:rsidR="00E8601E" w:rsidRPr="00BC6ED3">
        <w:rPr>
          <w:sz w:val="20"/>
          <w:szCs w:val="20"/>
          <w:lang w:val="en-GB"/>
        </w:rPr>
        <w:t xml:space="preserve">. </w:t>
      </w:r>
    </w:p>
    <w:p w:rsidR="00E8601E" w:rsidRPr="00BC6ED3" w:rsidRDefault="00E14AAE" w:rsidP="00E8601E">
      <w:pPr>
        <w:numPr>
          <w:ilvl w:val="0"/>
          <w:numId w:val="27"/>
        </w:numPr>
        <w:suppressAutoHyphens/>
        <w:spacing w:after="120"/>
        <w:contextualSpacing/>
        <w:jc w:val="both"/>
        <w:rPr>
          <w:sz w:val="20"/>
          <w:szCs w:val="20"/>
          <w:lang w:val="en-GB"/>
        </w:rPr>
      </w:pPr>
      <w:r w:rsidRPr="00BC6ED3">
        <w:rPr>
          <w:sz w:val="20"/>
          <w:szCs w:val="20"/>
          <w:lang w:val="en-GB"/>
        </w:rPr>
        <w:t xml:space="preserve">I/we declare that </w:t>
      </w:r>
      <w:r w:rsidR="00E25837" w:rsidRPr="00BC6ED3">
        <w:rPr>
          <w:sz w:val="20"/>
          <w:szCs w:val="20"/>
          <w:lang w:val="en-GB"/>
        </w:rPr>
        <w:t>the price given in the tender includes all costs of the contract. We guarantee that the price given in the tender will not change during the period of the contract</w:t>
      </w:r>
      <w:r w:rsidR="00E8601E" w:rsidRPr="00BC6ED3">
        <w:rPr>
          <w:sz w:val="20"/>
          <w:szCs w:val="20"/>
          <w:lang w:val="en-GB"/>
        </w:rPr>
        <w:t>.</w:t>
      </w:r>
    </w:p>
    <w:p w:rsidR="00E8601E" w:rsidRPr="00BC6ED3" w:rsidRDefault="00E14AAE" w:rsidP="00E8601E">
      <w:pPr>
        <w:numPr>
          <w:ilvl w:val="0"/>
          <w:numId w:val="27"/>
        </w:numPr>
        <w:suppressAutoHyphens/>
        <w:spacing w:after="120"/>
        <w:contextualSpacing/>
        <w:jc w:val="both"/>
        <w:rPr>
          <w:sz w:val="20"/>
          <w:szCs w:val="20"/>
          <w:lang w:val="en-GB"/>
        </w:rPr>
      </w:pPr>
      <w:r w:rsidRPr="00BC6ED3">
        <w:rPr>
          <w:sz w:val="20"/>
          <w:szCs w:val="20"/>
          <w:lang w:val="en-GB"/>
        </w:rPr>
        <w:t xml:space="preserve">I/we declare that </w:t>
      </w:r>
      <w:r w:rsidR="00E25837" w:rsidRPr="00BC6ED3">
        <w:rPr>
          <w:sz w:val="20"/>
          <w:szCs w:val="20"/>
          <w:lang w:val="en-GB"/>
        </w:rPr>
        <w:t>we do not participate in any other tender concerning the same proceeding</w:t>
      </w:r>
      <w:r w:rsidR="00E8601E" w:rsidRPr="00BC6ED3">
        <w:rPr>
          <w:sz w:val="20"/>
          <w:szCs w:val="20"/>
          <w:lang w:val="en-GB"/>
        </w:rPr>
        <w:t>.</w:t>
      </w:r>
    </w:p>
    <w:p w:rsidR="00E8601E" w:rsidRPr="00BC6ED3" w:rsidRDefault="00E14AAE" w:rsidP="00E8601E">
      <w:pPr>
        <w:numPr>
          <w:ilvl w:val="0"/>
          <w:numId w:val="27"/>
        </w:numPr>
        <w:suppressAutoHyphens/>
        <w:spacing w:after="120"/>
        <w:contextualSpacing/>
        <w:jc w:val="both"/>
        <w:rPr>
          <w:sz w:val="20"/>
          <w:szCs w:val="20"/>
          <w:lang w:val="en-GB"/>
        </w:rPr>
      </w:pPr>
      <w:r w:rsidRPr="00BC6ED3">
        <w:rPr>
          <w:sz w:val="20"/>
          <w:szCs w:val="20"/>
          <w:lang w:val="en-GB"/>
        </w:rPr>
        <w:t xml:space="preserve">I/we declare that </w:t>
      </w:r>
      <w:r w:rsidR="00E25837" w:rsidRPr="00BC6ED3">
        <w:rPr>
          <w:sz w:val="20"/>
          <w:szCs w:val="20"/>
          <w:lang w:val="en-GB"/>
        </w:rPr>
        <w:t>payment terms and conditions may be negotiable</w:t>
      </w:r>
      <w:r w:rsidR="00E8601E" w:rsidRPr="00BC6ED3">
        <w:rPr>
          <w:sz w:val="20"/>
          <w:szCs w:val="20"/>
          <w:lang w:val="en-GB"/>
        </w:rPr>
        <w:t>.</w:t>
      </w:r>
    </w:p>
    <w:p w:rsidR="00E8601E" w:rsidRPr="00BC6ED3" w:rsidRDefault="00E14AAE" w:rsidP="00E8601E">
      <w:pPr>
        <w:numPr>
          <w:ilvl w:val="0"/>
          <w:numId w:val="27"/>
        </w:numPr>
        <w:suppressAutoHyphens/>
        <w:spacing w:after="120"/>
        <w:contextualSpacing/>
        <w:jc w:val="both"/>
        <w:rPr>
          <w:sz w:val="20"/>
          <w:szCs w:val="20"/>
          <w:lang w:val="en-GB"/>
        </w:rPr>
      </w:pPr>
      <w:r w:rsidRPr="00BC6ED3">
        <w:rPr>
          <w:sz w:val="20"/>
          <w:szCs w:val="20"/>
          <w:lang w:val="en-GB"/>
        </w:rPr>
        <w:lastRenderedPageBreak/>
        <w:t xml:space="preserve">I/we declare that </w:t>
      </w:r>
      <w:r w:rsidR="00E25837" w:rsidRPr="00BC6ED3">
        <w:rPr>
          <w:sz w:val="20"/>
          <w:szCs w:val="20"/>
          <w:lang w:val="en-GB"/>
        </w:rPr>
        <w:t>the tender may be made public in connection with the planned implementation of the project by the Employer and that I/we will not raise any objections in this regard</w:t>
      </w:r>
      <w:r w:rsidR="00E8601E" w:rsidRPr="00BC6ED3">
        <w:rPr>
          <w:sz w:val="20"/>
          <w:szCs w:val="20"/>
          <w:lang w:val="en-GB"/>
        </w:rPr>
        <w:t>.</w:t>
      </w:r>
    </w:p>
    <w:p w:rsidR="00E8601E" w:rsidRPr="00BC6ED3" w:rsidRDefault="00E25837" w:rsidP="00E8601E">
      <w:pPr>
        <w:numPr>
          <w:ilvl w:val="0"/>
          <w:numId w:val="27"/>
        </w:numPr>
        <w:suppressAutoHyphens/>
        <w:spacing w:after="120"/>
        <w:contextualSpacing/>
        <w:jc w:val="both"/>
        <w:rPr>
          <w:sz w:val="20"/>
          <w:szCs w:val="20"/>
          <w:lang w:val="en-GB"/>
        </w:rPr>
      </w:pPr>
      <w:r w:rsidRPr="00BC6ED3">
        <w:rPr>
          <w:sz w:val="20"/>
          <w:szCs w:val="20"/>
          <w:lang w:val="en-GB"/>
        </w:rPr>
        <w:t>I am/we are aware of the criminal liability for providing false data or submitting false statements</w:t>
      </w:r>
      <w:r w:rsidR="00E8601E" w:rsidRPr="00BC6ED3">
        <w:rPr>
          <w:sz w:val="20"/>
          <w:szCs w:val="20"/>
          <w:lang w:val="en-GB"/>
        </w:rPr>
        <w:t>.</w:t>
      </w:r>
    </w:p>
    <w:p w:rsidR="00DB1389" w:rsidRPr="00BC6ED3" w:rsidRDefault="00DB1389" w:rsidP="00DB1389">
      <w:pPr>
        <w:numPr>
          <w:ilvl w:val="0"/>
          <w:numId w:val="27"/>
        </w:numPr>
        <w:suppressAutoHyphens/>
        <w:spacing w:after="120"/>
        <w:contextualSpacing/>
        <w:jc w:val="both"/>
        <w:rPr>
          <w:sz w:val="20"/>
          <w:szCs w:val="20"/>
          <w:lang w:val="en-GB"/>
        </w:rPr>
      </w:pPr>
      <w:r w:rsidRPr="00BC6ED3">
        <w:rPr>
          <w:sz w:val="20"/>
          <w:szCs w:val="20"/>
          <w:lang w:val="en-GB"/>
        </w:rPr>
        <w:t>The Contractor declares that no premises</w:t>
      </w:r>
      <w:r w:rsidR="00347991" w:rsidRPr="00BC6ED3">
        <w:rPr>
          <w:sz w:val="20"/>
          <w:szCs w:val="20"/>
          <w:lang w:val="en-GB"/>
        </w:rPr>
        <w:t xml:space="preserve"> </w:t>
      </w:r>
      <w:r w:rsidRPr="00BC6ED3">
        <w:rPr>
          <w:sz w:val="20"/>
          <w:szCs w:val="20"/>
          <w:lang w:val="en-GB"/>
        </w:rPr>
        <w:t>for exclusion from the tender</w:t>
      </w:r>
      <w:r w:rsidR="00347991" w:rsidRPr="00BC6ED3">
        <w:rPr>
          <w:sz w:val="20"/>
          <w:szCs w:val="20"/>
          <w:lang w:val="en-GB"/>
        </w:rPr>
        <w:t xml:space="preserve"> apply to it as</w:t>
      </w:r>
      <w:r w:rsidRPr="00BC6ED3">
        <w:rPr>
          <w:sz w:val="20"/>
          <w:szCs w:val="20"/>
          <w:lang w:val="en-GB"/>
        </w:rPr>
        <w:t xml:space="preserve"> stipulated in art. 7 par. 1 pt. 1-3 of the Act of Polish </w:t>
      </w:r>
      <w:proofErr w:type="spellStart"/>
      <w:r w:rsidRPr="00BC6ED3">
        <w:rPr>
          <w:sz w:val="20"/>
          <w:szCs w:val="20"/>
          <w:lang w:val="en-GB"/>
        </w:rPr>
        <w:t>Parliment</w:t>
      </w:r>
      <w:proofErr w:type="spellEnd"/>
      <w:r w:rsidRPr="00BC6ED3">
        <w:rPr>
          <w:sz w:val="20"/>
          <w:szCs w:val="20"/>
          <w:lang w:val="en-GB"/>
        </w:rPr>
        <w:t xml:space="preserve"> of 13th of April 2022 about specific solutions for counteracting support for aggression towards Ukraine and serving protection of national security (Dz. U. z 2022r. </w:t>
      </w:r>
      <w:proofErr w:type="spellStart"/>
      <w:r w:rsidRPr="00BC6ED3">
        <w:rPr>
          <w:sz w:val="20"/>
          <w:szCs w:val="20"/>
          <w:lang w:val="en-GB"/>
        </w:rPr>
        <w:t>poz</w:t>
      </w:r>
      <w:proofErr w:type="spellEnd"/>
      <w:r w:rsidRPr="00BC6ED3">
        <w:rPr>
          <w:sz w:val="20"/>
          <w:szCs w:val="20"/>
          <w:lang w:val="en-GB"/>
        </w:rPr>
        <w:t>. 835).</w:t>
      </w:r>
    </w:p>
    <w:p w:rsidR="00E8601E" w:rsidRPr="00BC6ED3" w:rsidRDefault="00E25837" w:rsidP="00E25837">
      <w:pPr>
        <w:numPr>
          <w:ilvl w:val="0"/>
          <w:numId w:val="27"/>
        </w:numPr>
        <w:suppressAutoHyphens/>
        <w:spacing w:after="120"/>
        <w:contextualSpacing/>
        <w:jc w:val="both"/>
        <w:rPr>
          <w:sz w:val="20"/>
          <w:szCs w:val="20"/>
          <w:lang w:val="en-GB"/>
        </w:rPr>
      </w:pPr>
      <w:r w:rsidRPr="00BC6ED3">
        <w:rPr>
          <w:sz w:val="20"/>
          <w:szCs w:val="20"/>
          <w:lang w:val="en-GB"/>
        </w:rPr>
        <w:t>The Contractor declares that they are not personally related or equity linked with the Employer. Personal relation or equity link are understood as mutual relations between the Employer or persons authorized to incur obligations on behalf of the Employer or persons performing activities related to the preparation and conduct of the Contractor selection procedure on behalf of the Employer</w:t>
      </w:r>
      <w:r w:rsidR="00657401" w:rsidRPr="00BC6ED3">
        <w:rPr>
          <w:sz w:val="20"/>
          <w:szCs w:val="20"/>
          <w:lang w:val="en-GB"/>
        </w:rPr>
        <w:t>,</w:t>
      </w:r>
      <w:r w:rsidRPr="00BC6ED3">
        <w:rPr>
          <w:sz w:val="20"/>
          <w:szCs w:val="20"/>
          <w:lang w:val="en-GB"/>
        </w:rPr>
        <w:t xml:space="preserve"> and the Contractor, involving in particular</w:t>
      </w:r>
      <w:r w:rsidR="00E8601E" w:rsidRPr="00BC6ED3">
        <w:rPr>
          <w:sz w:val="20"/>
          <w:szCs w:val="20"/>
          <w:lang w:val="en-GB"/>
        </w:rPr>
        <w:t xml:space="preserve">:  </w:t>
      </w:r>
    </w:p>
    <w:p w:rsidR="00E8601E" w:rsidRPr="00BC6ED3" w:rsidRDefault="00E25837" w:rsidP="00E8601E">
      <w:pPr>
        <w:numPr>
          <w:ilvl w:val="0"/>
          <w:numId w:val="28"/>
        </w:numPr>
        <w:suppressAutoHyphens/>
        <w:spacing w:after="120"/>
        <w:contextualSpacing/>
        <w:jc w:val="both"/>
        <w:rPr>
          <w:sz w:val="20"/>
          <w:szCs w:val="20"/>
          <w:lang w:val="en-GB"/>
        </w:rPr>
      </w:pPr>
      <w:r w:rsidRPr="00BC6ED3">
        <w:rPr>
          <w:sz w:val="20"/>
          <w:szCs w:val="20"/>
          <w:lang w:val="en-GB"/>
        </w:rPr>
        <w:t>participating in the company as a partner in a civil partnership or partnership</w:t>
      </w:r>
      <w:r w:rsidR="00E8601E" w:rsidRPr="00BC6ED3">
        <w:rPr>
          <w:sz w:val="20"/>
          <w:szCs w:val="20"/>
          <w:lang w:val="en-GB"/>
        </w:rPr>
        <w:t>;</w:t>
      </w:r>
    </w:p>
    <w:p w:rsidR="00E8601E" w:rsidRPr="00BC6ED3" w:rsidRDefault="00E25837" w:rsidP="00E8601E">
      <w:pPr>
        <w:numPr>
          <w:ilvl w:val="0"/>
          <w:numId w:val="28"/>
        </w:numPr>
        <w:suppressAutoHyphens/>
        <w:spacing w:after="120"/>
        <w:ind w:left="709"/>
        <w:contextualSpacing/>
        <w:jc w:val="both"/>
        <w:rPr>
          <w:sz w:val="20"/>
          <w:szCs w:val="20"/>
          <w:lang w:val="en-GB"/>
        </w:rPr>
      </w:pPr>
      <w:r w:rsidRPr="00BC6ED3">
        <w:rPr>
          <w:sz w:val="20"/>
          <w:szCs w:val="20"/>
          <w:lang w:val="en-GB"/>
        </w:rPr>
        <w:t>owning at least 10% of shares or stocks</w:t>
      </w:r>
      <w:r w:rsidR="00E8601E" w:rsidRPr="00BC6ED3">
        <w:rPr>
          <w:sz w:val="20"/>
          <w:szCs w:val="20"/>
          <w:lang w:val="en-GB"/>
        </w:rPr>
        <w:t>;</w:t>
      </w:r>
    </w:p>
    <w:p w:rsidR="00E8601E" w:rsidRPr="00BC6ED3" w:rsidRDefault="00E25837" w:rsidP="00E8601E">
      <w:pPr>
        <w:numPr>
          <w:ilvl w:val="0"/>
          <w:numId w:val="28"/>
        </w:numPr>
        <w:suppressAutoHyphens/>
        <w:spacing w:after="120"/>
        <w:ind w:left="709"/>
        <w:contextualSpacing/>
        <w:jc w:val="both"/>
        <w:rPr>
          <w:sz w:val="20"/>
          <w:szCs w:val="20"/>
          <w:lang w:val="en-GB"/>
        </w:rPr>
      </w:pPr>
      <w:r w:rsidRPr="00BC6ED3">
        <w:rPr>
          <w:sz w:val="20"/>
          <w:szCs w:val="20"/>
          <w:lang w:val="en-GB"/>
        </w:rPr>
        <w:t>acting as a member of the supervisory or management body, proxy, attorney</w:t>
      </w:r>
      <w:r w:rsidR="00E8601E" w:rsidRPr="00BC6ED3">
        <w:rPr>
          <w:sz w:val="20"/>
          <w:szCs w:val="20"/>
          <w:lang w:val="en-GB"/>
        </w:rPr>
        <w:t>;</w:t>
      </w:r>
    </w:p>
    <w:p w:rsidR="002161B6" w:rsidRPr="00BC6ED3" w:rsidRDefault="00E25837" w:rsidP="002161B6">
      <w:pPr>
        <w:numPr>
          <w:ilvl w:val="0"/>
          <w:numId w:val="28"/>
        </w:numPr>
        <w:suppressAutoHyphens/>
        <w:spacing w:after="120"/>
        <w:ind w:left="709"/>
        <w:contextualSpacing/>
        <w:jc w:val="both"/>
        <w:rPr>
          <w:sz w:val="20"/>
          <w:szCs w:val="20"/>
          <w:lang w:val="en-GB"/>
        </w:rPr>
      </w:pPr>
      <w:r w:rsidRPr="00BC6ED3">
        <w:rPr>
          <w:sz w:val="20"/>
          <w:szCs w:val="20"/>
          <w:lang w:val="en-GB"/>
        </w:rPr>
        <w:t>being married, in relationship of direct kinship or affinity, in relationship of secondary kinship or affinity up to second degree, or being in an adoption, custody or guardianship relationship.</w:t>
      </w:r>
    </w:p>
    <w:p w:rsidR="00E25837" w:rsidRPr="00BC6ED3" w:rsidRDefault="00E25837" w:rsidP="00E25837">
      <w:pPr>
        <w:suppressAutoHyphens/>
        <w:spacing w:after="120"/>
        <w:ind w:left="709"/>
        <w:contextualSpacing/>
        <w:jc w:val="both"/>
        <w:rPr>
          <w:sz w:val="20"/>
          <w:szCs w:val="20"/>
          <w:lang w:val="en-GB"/>
        </w:rPr>
      </w:pPr>
    </w:p>
    <w:p w:rsidR="002161B6" w:rsidRPr="00BC6ED3" w:rsidRDefault="002161B6" w:rsidP="002161B6">
      <w:pPr>
        <w:suppressAutoHyphens/>
        <w:spacing w:after="120"/>
        <w:contextualSpacing/>
        <w:jc w:val="both"/>
        <w:rPr>
          <w:sz w:val="20"/>
          <w:szCs w:val="20"/>
          <w:lang w:val="en-GB"/>
        </w:rPr>
      </w:pPr>
    </w:p>
    <w:p w:rsidR="002161B6" w:rsidRPr="00BC6ED3" w:rsidRDefault="002161B6" w:rsidP="002161B6">
      <w:pPr>
        <w:suppressAutoHyphens/>
        <w:spacing w:after="120"/>
        <w:contextualSpacing/>
        <w:jc w:val="both"/>
        <w:rPr>
          <w:sz w:val="20"/>
          <w:szCs w:val="20"/>
          <w:lang w:val="en-GB"/>
        </w:rPr>
      </w:pPr>
    </w:p>
    <w:p w:rsidR="00B34D89" w:rsidRPr="00BC6ED3" w:rsidRDefault="002161B6" w:rsidP="00E25837">
      <w:pPr>
        <w:suppressAutoHyphens/>
        <w:spacing w:after="120"/>
        <w:ind w:right="-142"/>
        <w:contextualSpacing/>
        <w:rPr>
          <w:sz w:val="20"/>
          <w:szCs w:val="20"/>
          <w:lang w:val="en-GB"/>
        </w:rPr>
      </w:pPr>
      <w:r w:rsidRPr="00BC6ED3">
        <w:rPr>
          <w:sz w:val="20"/>
          <w:szCs w:val="20"/>
          <w:lang w:val="en-GB"/>
        </w:rPr>
        <w:tab/>
      </w:r>
      <w:r w:rsidRPr="00BC6ED3">
        <w:rPr>
          <w:sz w:val="20"/>
          <w:szCs w:val="20"/>
          <w:lang w:val="en-GB"/>
        </w:rPr>
        <w:tab/>
      </w:r>
      <w:r w:rsidRPr="00BC6ED3">
        <w:rPr>
          <w:sz w:val="20"/>
          <w:szCs w:val="20"/>
          <w:lang w:val="en-GB"/>
        </w:rPr>
        <w:tab/>
      </w:r>
      <w:r w:rsidRPr="00BC6ED3">
        <w:rPr>
          <w:sz w:val="20"/>
          <w:szCs w:val="20"/>
          <w:lang w:val="en-GB"/>
        </w:rPr>
        <w:tab/>
      </w:r>
      <w:r w:rsidRPr="00BC6ED3">
        <w:rPr>
          <w:sz w:val="20"/>
          <w:szCs w:val="20"/>
          <w:lang w:val="en-GB"/>
        </w:rPr>
        <w:tab/>
      </w:r>
      <w:r w:rsidRPr="00BC6ED3">
        <w:rPr>
          <w:sz w:val="20"/>
          <w:szCs w:val="20"/>
          <w:lang w:val="en-GB"/>
        </w:rPr>
        <w:tab/>
      </w:r>
      <w:r w:rsidRPr="00BC6ED3">
        <w:rPr>
          <w:sz w:val="20"/>
          <w:szCs w:val="20"/>
          <w:lang w:val="en-GB"/>
        </w:rPr>
        <w:tab/>
        <w:t>_________________________________</w:t>
      </w:r>
      <w:r w:rsidRPr="00BC6ED3">
        <w:rPr>
          <w:sz w:val="20"/>
          <w:szCs w:val="20"/>
          <w:lang w:val="en-GB"/>
        </w:rPr>
        <w:br/>
        <w:t xml:space="preserve">                                                                       </w:t>
      </w:r>
      <w:r w:rsidR="00B34D89" w:rsidRPr="00BC6ED3">
        <w:rPr>
          <w:sz w:val="20"/>
          <w:szCs w:val="20"/>
          <w:lang w:val="en-GB"/>
        </w:rPr>
        <w:t xml:space="preserve">                    </w:t>
      </w:r>
      <w:r w:rsidRPr="00BC6ED3">
        <w:rPr>
          <w:sz w:val="20"/>
          <w:szCs w:val="20"/>
          <w:lang w:val="en-GB"/>
        </w:rPr>
        <w:t xml:space="preserve">   (</w:t>
      </w:r>
      <w:r w:rsidR="00B34D89" w:rsidRPr="00BC6ED3">
        <w:rPr>
          <w:sz w:val="20"/>
          <w:szCs w:val="20"/>
          <w:lang w:val="en-GB"/>
        </w:rPr>
        <w:t>dat</w:t>
      </w:r>
      <w:r w:rsidR="00E25837" w:rsidRPr="00BC6ED3">
        <w:rPr>
          <w:sz w:val="20"/>
          <w:szCs w:val="20"/>
          <w:lang w:val="en-GB"/>
        </w:rPr>
        <w:t>e and signature of an authorized person</w:t>
      </w:r>
    </w:p>
    <w:p w:rsidR="002161B6" w:rsidRPr="00BC6ED3" w:rsidRDefault="00E25837" w:rsidP="00B34D89">
      <w:pPr>
        <w:suppressAutoHyphens/>
        <w:spacing w:after="120"/>
        <w:ind w:left="5040" w:firstLine="720"/>
        <w:contextualSpacing/>
        <w:rPr>
          <w:sz w:val="20"/>
          <w:szCs w:val="20"/>
          <w:lang w:val="en-GB"/>
        </w:rPr>
      </w:pPr>
      <w:r w:rsidRPr="00BC6ED3">
        <w:rPr>
          <w:sz w:val="20"/>
          <w:szCs w:val="20"/>
          <w:lang w:val="en-GB"/>
        </w:rPr>
        <w:t>stamp of the tenderer</w:t>
      </w:r>
      <w:r w:rsidR="002161B6" w:rsidRPr="00BC6ED3">
        <w:rPr>
          <w:sz w:val="20"/>
          <w:szCs w:val="20"/>
          <w:lang w:val="en-GB"/>
        </w:rPr>
        <w:t>)*</w:t>
      </w:r>
    </w:p>
    <w:p w:rsidR="002161B6" w:rsidRPr="00BC6ED3" w:rsidRDefault="002161B6" w:rsidP="002161B6">
      <w:pPr>
        <w:suppressAutoHyphens/>
        <w:spacing w:after="120"/>
        <w:contextualSpacing/>
        <w:rPr>
          <w:sz w:val="20"/>
          <w:szCs w:val="20"/>
          <w:lang w:val="en-GB"/>
        </w:rPr>
      </w:pPr>
    </w:p>
    <w:p w:rsidR="002161B6" w:rsidRPr="00BC6ED3" w:rsidRDefault="002161B6" w:rsidP="002161B6">
      <w:pPr>
        <w:suppressAutoHyphens/>
        <w:spacing w:after="120"/>
        <w:contextualSpacing/>
        <w:rPr>
          <w:sz w:val="20"/>
          <w:szCs w:val="20"/>
          <w:lang w:val="en-GB"/>
        </w:rPr>
      </w:pPr>
      <w:r w:rsidRPr="00BC6ED3">
        <w:rPr>
          <w:sz w:val="20"/>
          <w:szCs w:val="20"/>
          <w:lang w:val="en-GB"/>
        </w:rPr>
        <w:t>*</w:t>
      </w:r>
      <w:r w:rsidR="00E25837" w:rsidRPr="00BC6ED3">
        <w:rPr>
          <w:lang w:val="en-GB"/>
        </w:rPr>
        <w:t xml:space="preserve"> </w:t>
      </w:r>
      <w:r w:rsidR="00E25837" w:rsidRPr="00BC6ED3">
        <w:rPr>
          <w:sz w:val="20"/>
          <w:szCs w:val="20"/>
          <w:lang w:val="en-GB"/>
        </w:rPr>
        <w:t>obligatory data</w:t>
      </w:r>
    </w:p>
    <w:p w:rsidR="002161B6" w:rsidRPr="00BC6ED3" w:rsidRDefault="002161B6" w:rsidP="002161B6">
      <w:pPr>
        <w:suppressAutoHyphens/>
        <w:rPr>
          <w:sz w:val="20"/>
          <w:szCs w:val="20"/>
          <w:lang w:val="en-GB"/>
        </w:rPr>
      </w:pPr>
    </w:p>
    <w:p w:rsidR="00B235AE" w:rsidRPr="00BC6ED3" w:rsidRDefault="00B235AE" w:rsidP="0069408F">
      <w:pPr>
        <w:pStyle w:val="Normalny1"/>
        <w:spacing w:line="240" w:lineRule="auto"/>
        <w:jc w:val="both"/>
        <w:rPr>
          <w:sz w:val="20"/>
          <w:szCs w:val="20"/>
          <w:lang w:val="en-GB"/>
        </w:rPr>
      </w:pPr>
    </w:p>
    <w:p w:rsidR="00B235AE" w:rsidRPr="00BC6ED3" w:rsidRDefault="00B235AE">
      <w:pPr>
        <w:pStyle w:val="Normalny1"/>
        <w:rPr>
          <w:sz w:val="20"/>
          <w:szCs w:val="20"/>
          <w:lang w:val="en-GB"/>
        </w:rPr>
      </w:pPr>
    </w:p>
    <w:p w:rsidR="00E2593A" w:rsidRPr="00BC6ED3" w:rsidRDefault="00E2593A">
      <w:pPr>
        <w:pStyle w:val="Normalny1"/>
        <w:rPr>
          <w:sz w:val="20"/>
          <w:szCs w:val="20"/>
          <w:lang w:val="en-GB"/>
        </w:rPr>
      </w:pPr>
    </w:p>
    <w:p w:rsidR="00E2593A" w:rsidRPr="00BC6ED3" w:rsidRDefault="00E2593A">
      <w:pPr>
        <w:pStyle w:val="Normalny1"/>
        <w:rPr>
          <w:sz w:val="20"/>
          <w:szCs w:val="20"/>
          <w:lang w:val="en-GB"/>
        </w:rPr>
      </w:pPr>
    </w:p>
    <w:p w:rsidR="00E2593A" w:rsidRPr="00BC6ED3" w:rsidRDefault="00E2593A">
      <w:pPr>
        <w:pStyle w:val="Normalny1"/>
        <w:rPr>
          <w:sz w:val="20"/>
          <w:szCs w:val="20"/>
          <w:lang w:val="en-GB"/>
        </w:rPr>
      </w:pPr>
    </w:p>
    <w:p w:rsidR="00E2593A" w:rsidRPr="00BC6ED3" w:rsidRDefault="00E2593A">
      <w:pPr>
        <w:pStyle w:val="Normalny1"/>
        <w:rPr>
          <w:sz w:val="20"/>
          <w:szCs w:val="20"/>
          <w:lang w:val="en-GB"/>
        </w:rPr>
      </w:pPr>
    </w:p>
    <w:p w:rsidR="00E2593A" w:rsidRPr="00BC6ED3" w:rsidRDefault="00E2593A">
      <w:pPr>
        <w:pStyle w:val="Normalny1"/>
        <w:rPr>
          <w:sz w:val="20"/>
          <w:szCs w:val="20"/>
          <w:lang w:val="en-GB"/>
        </w:rPr>
      </w:pPr>
    </w:p>
    <w:p w:rsidR="00E2593A" w:rsidRPr="00BC6ED3" w:rsidRDefault="00E2593A">
      <w:pPr>
        <w:pStyle w:val="Normalny1"/>
        <w:rPr>
          <w:sz w:val="20"/>
          <w:szCs w:val="20"/>
          <w:lang w:val="en-GB"/>
        </w:rPr>
      </w:pPr>
    </w:p>
    <w:p w:rsidR="00E2593A" w:rsidRPr="00BC6ED3" w:rsidRDefault="00E2593A">
      <w:pPr>
        <w:pStyle w:val="Normalny1"/>
        <w:rPr>
          <w:sz w:val="20"/>
          <w:szCs w:val="20"/>
          <w:lang w:val="en-GB"/>
        </w:rPr>
      </w:pPr>
    </w:p>
    <w:p w:rsidR="00E2593A" w:rsidRPr="00BC6ED3" w:rsidRDefault="00E2593A">
      <w:pPr>
        <w:pStyle w:val="Normalny1"/>
        <w:rPr>
          <w:sz w:val="20"/>
          <w:szCs w:val="20"/>
          <w:lang w:val="en-GB"/>
        </w:rPr>
      </w:pPr>
    </w:p>
    <w:p w:rsidR="00E2593A" w:rsidRPr="00BC6ED3" w:rsidRDefault="00E2593A">
      <w:pPr>
        <w:pStyle w:val="Normalny1"/>
        <w:rPr>
          <w:sz w:val="20"/>
          <w:szCs w:val="20"/>
          <w:lang w:val="en-GB"/>
        </w:rPr>
      </w:pPr>
    </w:p>
    <w:p w:rsidR="00E2593A" w:rsidRPr="00BC6ED3" w:rsidRDefault="00E2593A">
      <w:pPr>
        <w:pStyle w:val="Normalny1"/>
        <w:rPr>
          <w:sz w:val="20"/>
          <w:szCs w:val="20"/>
          <w:lang w:val="en-GB"/>
        </w:rPr>
      </w:pPr>
    </w:p>
    <w:p w:rsidR="005E7B68" w:rsidRPr="00BC6ED3" w:rsidRDefault="005E7B68">
      <w:pPr>
        <w:pStyle w:val="Normalny1"/>
        <w:rPr>
          <w:sz w:val="20"/>
          <w:szCs w:val="20"/>
          <w:lang w:val="en-GB"/>
        </w:rPr>
      </w:pPr>
    </w:p>
    <w:p w:rsidR="005E7B68" w:rsidRPr="00BC6ED3" w:rsidRDefault="005E7B68">
      <w:pPr>
        <w:pStyle w:val="Normalny1"/>
        <w:rPr>
          <w:sz w:val="20"/>
          <w:szCs w:val="20"/>
          <w:lang w:val="en-GB"/>
        </w:rPr>
      </w:pPr>
    </w:p>
    <w:p w:rsidR="00E2593A" w:rsidRPr="00BC6ED3" w:rsidRDefault="00E2593A">
      <w:pPr>
        <w:pStyle w:val="Normalny1"/>
        <w:rPr>
          <w:sz w:val="20"/>
          <w:szCs w:val="20"/>
          <w:lang w:val="en-GB"/>
        </w:rPr>
      </w:pPr>
    </w:p>
    <w:p w:rsidR="00547E34" w:rsidRPr="00BC6ED3" w:rsidRDefault="00547E34">
      <w:pPr>
        <w:pStyle w:val="Normalny1"/>
        <w:rPr>
          <w:sz w:val="20"/>
          <w:szCs w:val="20"/>
          <w:lang w:val="en-GB"/>
        </w:rPr>
      </w:pPr>
    </w:p>
    <w:p w:rsidR="00547E34" w:rsidRPr="00BC6ED3" w:rsidRDefault="00547E34">
      <w:pPr>
        <w:pStyle w:val="Normalny1"/>
        <w:rPr>
          <w:sz w:val="20"/>
          <w:szCs w:val="20"/>
          <w:lang w:val="en-GB"/>
        </w:rPr>
      </w:pPr>
    </w:p>
    <w:p w:rsidR="00611924" w:rsidRPr="00E25837" w:rsidRDefault="00611924" w:rsidP="00791197">
      <w:pPr>
        <w:tabs>
          <w:tab w:val="left" w:pos="3135"/>
        </w:tabs>
        <w:rPr>
          <w:sz w:val="20"/>
          <w:szCs w:val="20"/>
          <w:lang w:val="en-GB"/>
        </w:rPr>
      </w:pPr>
    </w:p>
    <w:sectPr w:rsidR="00611924" w:rsidRPr="00E25837" w:rsidSect="004A7539">
      <w:headerReference w:type="default" r:id="rId8"/>
      <w:footerReference w:type="default" r:id="rId9"/>
      <w:pgSz w:w="11906" w:h="16838"/>
      <w:pgMar w:top="1417" w:right="1417" w:bottom="1417" w:left="1417"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1043" w:rsidRDefault="00351043" w:rsidP="008D0468">
      <w:pPr>
        <w:spacing w:line="240" w:lineRule="auto"/>
      </w:pPr>
      <w:r>
        <w:separator/>
      </w:r>
    </w:p>
  </w:endnote>
  <w:endnote w:type="continuationSeparator" w:id="0">
    <w:p w:rsidR="00351043" w:rsidRDefault="00351043" w:rsidP="008D0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1B4A" w:rsidRPr="00E14AAE" w:rsidRDefault="00D81B4A" w:rsidP="00D81B4A">
    <w:pPr>
      <w:pStyle w:val="Stopka"/>
      <w:jc w:val="center"/>
      <w:rPr>
        <w:bCs/>
        <w:i/>
        <w:sz w:val="18"/>
        <w:szCs w:val="18"/>
        <w:lang w:val="en-GB"/>
      </w:rPr>
    </w:pPr>
    <w:r w:rsidRPr="00E14AAE">
      <w:rPr>
        <w:bCs/>
        <w:i/>
        <w:sz w:val="18"/>
        <w:szCs w:val="18"/>
        <w:lang w:val="en-GB"/>
      </w:rPr>
      <w:t>Project co-financed by the National Centre for Research and Development as part of Competition No. 10/2019 for the implementation of projects in the field of scientific research and development work for the defence and security of the state.</w:t>
    </w:r>
  </w:p>
  <w:p w:rsidR="00D81B4A" w:rsidRPr="00E14AAE" w:rsidRDefault="00D81B4A" w:rsidP="00D81B4A">
    <w:pPr>
      <w:pStyle w:val="Stopka"/>
      <w:jc w:val="center"/>
      <w:rPr>
        <w:bCs/>
        <w:i/>
        <w:sz w:val="18"/>
        <w:szCs w:val="18"/>
        <w:lang w:val="en-GB"/>
      </w:rPr>
    </w:pPr>
    <w:r w:rsidRPr="00E14AAE">
      <w:rPr>
        <w:bCs/>
        <w:i/>
        <w:sz w:val="18"/>
        <w:szCs w:val="18"/>
        <w:lang w:val="en-GB"/>
      </w:rPr>
      <w:t>Project number: DOB-BIO10/08/01/2019</w:t>
    </w:r>
  </w:p>
  <w:p w:rsidR="00D81B4A" w:rsidRPr="00E14AAE" w:rsidRDefault="00D81B4A" w:rsidP="00D81B4A">
    <w:pPr>
      <w:pStyle w:val="Stopka"/>
      <w:jc w:val="center"/>
      <w:rPr>
        <w:rFonts w:cs="Arial"/>
        <w:bCs/>
        <w:i/>
        <w:sz w:val="18"/>
        <w:szCs w:val="18"/>
        <w:lang w:val="en-GB" w:eastAsia="pl-PL"/>
      </w:rPr>
    </w:pPr>
    <w:r w:rsidRPr="00E14AAE">
      <w:rPr>
        <w:bCs/>
        <w:i/>
        <w:sz w:val="18"/>
        <w:szCs w:val="18"/>
        <w:lang w:val="en-GB"/>
      </w:rPr>
      <w:t>Title: Simulator of dynamic use of company vehicles</w:t>
    </w:r>
  </w:p>
  <w:p w:rsidR="00A53C1B" w:rsidRPr="00D81B4A" w:rsidRDefault="00A53C1B" w:rsidP="007C1E3B">
    <w:pPr>
      <w:pStyle w:val="Stopka"/>
      <w:jc w:val="center"/>
      <w:rPr>
        <w:rFonts w:cs="Arial"/>
        <w:bCs/>
        <w:i/>
        <w:sz w:val="18"/>
        <w:szCs w:val="18"/>
        <w:lang w:val="en-GB" w:eastAsia="pl-PL"/>
      </w:rPr>
    </w:pPr>
  </w:p>
  <w:p w:rsidR="00DA6A40" w:rsidRPr="00DA6A40" w:rsidRDefault="00DA6A40" w:rsidP="00DA6A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1043" w:rsidRDefault="00351043" w:rsidP="008D0468">
      <w:pPr>
        <w:spacing w:line="240" w:lineRule="auto"/>
      </w:pPr>
      <w:r>
        <w:separator/>
      </w:r>
    </w:p>
  </w:footnote>
  <w:footnote w:type="continuationSeparator" w:id="0">
    <w:p w:rsidR="00351043" w:rsidRDefault="00351043" w:rsidP="008D0468">
      <w:pPr>
        <w:spacing w:line="240" w:lineRule="auto"/>
      </w:pPr>
      <w:r>
        <w:continuationSeparator/>
      </w:r>
    </w:p>
  </w:footnote>
  <w:footnote w:id="1">
    <w:p w:rsidR="00D51D28" w:rsidRPr="00DC71F3" w:rsidRDefault="00D51D28">
      <w:pPr>
        <w:pStyle w:val="Tekstprzypisudolnego"/>
        <w:rPr>
          <w:lang w:val="en-US"/>
        </w:rPr>
      </w:pPr>
      <w:r>
        <w:rPr>
          <w:rStyle w:val="Odwoanieprzypisudolnego"/>
        </w:rPr>
        <w:footnoteRef/>
      </w:r>
      <w:r w:rsidRPr="00DC71F3">
        <w:rPr>
          <w:lang w:val="en-US"/>
        </w:rPr>
        <w:t xml:space="preserve"> Select appropriate currency</w:t>
      </w:r>
    </w:p>
  </w:footnote>
  <w:footnote w:id="2">
    <w:p w:rsidR="00D51D28" w:rsidRPr="00DC71F3" w:rsidRDefault="00D51D28">
      <w:pPr>
        <w:pStyle w:val="Tekstprzypisudolnego"/>
        <w:rPr>
          <w:lang w:val="en-US"/>
        </w:rPr>
      </w:pPr>
      <w:r>
        <w:rPr>
          <w:rStyle w:val="Odwoanieprzypisudolnego"/>
        </w:rPr>
        <w:footnoteRef/>
      </w:r>
      <w:r w:rsidRPr="00DC71F3">
        <w:rPr>
          <w:lang w:val="en-US"/>
        </w:rPr>
        <w:t xml:space="preserve"> Select appropriate currency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3C1B" w:rsidRPr="00EC2404" w:rsidRDefault="00DC71F3" w:rsidP="00DC71F3">
    <w:pPr>
      <w:pStyle w:val="Nagwek"/>
      <w:rPr>
        <w:sz w:val="20"/>
        <w:szCs w:val="20"/>
      </w:rPr>
    </w:pPr>
    <w:r w:rsidRPr="00F423C2">
      <w:rPr>
        <w:noProof/>
        <w:sz w:val="20"/>
        <w:szCs w:val="20"/>
        <w:lang w:val="pl-PL" w:eastAsia="pl-PL"/>
      </w:rPr>
      <w:drawing>
        <wp:inline distT="0" distB="0" distL="0" distR="0" wp14:anchorId="757F6F08" wp14:editId="34D38489">
          <wp:extent cx="1786255" cy="627380"/>
          <wp:effectExtent l="0" t="0" r="4445" b="127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627380"/>
                  </a:xfrm>
                  <a:prstGeom prst="rect">
                    <a:avLst/>
                  </a:prstGeom>
                  <a:noFill/>
                  <a:ln>
                    <a:noFill/>
                  </a:ln>
                </pic:spPr>
              </pic:pic>
            </a:graphicData>
          </a:graphic>
        </wp:inline>
      </w:drawing>
    </w:r>
    <w:r w:rsidRPr="00437AEB">
      <w:rPr>
        <w:sz w:val="20"/>
        <w:szCs w:val="20"/>
        <w:lang w:val="pl-PL"/>
      </w:rPr>
      <w:t xml:space="preserve">               </w:t>
    </w:r>
    <w:r w:rsidRPr="00437AEB">
      <w:rPr>
        <w:noProof/>
        <w:sz w:val="20"/>
        <w:szCs w:val="20"/>
        <w:lang w:val="pl-PL" w:eastAsia="pl-PL"/>
      </w:rPr>
      <w:drawing>
        <wp:inline distT="0" distB="0" distL="0" distR="0" wp14:anchorId="319054B6" wp14:editId="090E94E6">
          <wp:extent cx="1945640" cy="627380"/>
          <wp:effectExtent l="0" t="0" r="0" b="1270"/>
          <wp:docPr id="2" name="Obraz 2" descr="logo 2 auto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2 autoco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640" cy="627380"/>
                  </a:xfrm>
                  <a:prstGeom prst="rect">
                    <a:avLst/>
                  </a:prstGeom>
                  <a:noFill/>
                  <a:ln>
                    <a:noFill/>
                  </a:ln>
                </pic:spPr>
              </pic:pic>
            </a:graphicData>
          </a:graphic>
        </wp:inline>
      </w:drawing>
    </w:r>
    <w:r w:rsidRPr="00437AEB">
      <w:rPr>
        <w:sz w:val="20"/>
        <w:szCs w:val="20"/>
        <w:lang w:val="pl-PL"/>
      </w:rPr>
      <w:t xml:space="preserve">                     </w:t>
    </w:r>
    <w:r w:rsidR="00EC2404">
      <w:rPr>
        <w:noProof/>
      </w:rPr>
      <w:drawing>
        <wp:inline distT="0" distB="0" distL="0" distR="0" wp14:anchorId="506BB814" wp14:editId="4F81AFD2">
          <wp:extent cx="575612" cy="593207"/>
          <wp:effectExtent l="0" t="0" r="0" b="0"/>
          <wp:docPr id="998319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1968" name=""/>
                  <pic:cNvPicPr/>
                </pic:nvPicPr>
                <pic:blipFill>
                  <a:blip r:embed="rId3"/>
                  <a:stretch>
                    <a:fillRect/>
                  </a:stretch>
                </pic:blipFill>
                <pic:spPr>
                  <a:xfrm>
                    <a:off x="0" y="0"/>
                    <a:ext cx="590856" cy="608917"/>
                  </a:xfrm>
                  <a:prstGeom prst="rect">
                    <a:avLst/>
                  </a:prstGeom>
                </pic:spPr>
              </pic:pic>
            </a:graphicData>
          </a:graphic>
        </wp:inline>
      </w:drawing>
    </w:r>
    <w:r w:rsidRPr="00437AEB">
      <w:rPr>
        <w:sz w:val="20"/>
        <w:szCs w:val="20"/>
        <w:lang w:val="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EBB"/>
    <w:multiLevelType w:val="hybridMultilevel"/>
    <w:tmpl w:val="A18C151C"/>
    <w:lvl w:ilvl="0" w:tplc="2126026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288434B"/>
    <w:multiLevelType w:val="hybridMultilevel"/>
    <w:tmpl w:val="A1EEC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F43DF"/>
    <w:multiLevelType w:val="multilevel"/>
    <w:tmpl w:val="A23C6112"/>
    <w:lvl w:ilvl="0">
      <w:start w:val="2"/>
      <w:numFmt w:val="decimal"/>
      <w:lvlText w:val="%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2.%3."/>
      <w:lvlJc w:val="right"/>
      <w:pPr>
        <w:ind w:left="2160" w:firstLine="1980"/>
      </w:pPr>
      <w:rPr>
        <w:rFonts w:hint="default"/>
        <w:vertAlign w:val="baseline"/>
      </w:rPr>
    </w:lvl>
    <w:lvl w:ilvl="3">
      <w:start w:val="1"/>
      <w:numFmt w:val="decimal"/>
      <w:lvlText w:val="%2.%3.%4."/>
      <w:lvlJc w:val="left"/>
      <w:pPr>
        <w:ind w:left="2880" w:firstLine="2520"/>
      </w:pPr>
      <w:rPr>
        <w:rFonts w:hint="default"/>
        <w:vertAlign w:val="baseline"/>
      </w:rPr>
    </w:lvl>
    <w:lvl w:ilvl="4">
      <w:start w:val="1"/>
      <w:numFmt w:val="lowerLetter"/>
      <w:lvlText w:val="%2.%3.%4.%5."/>
      <w:lvlJc w:val="left"/>
      <w:pPr>
        <w:ind w:left="3600" w:firstLine="3240"/>
      </w:pPr>
      <w:rPr>
        <w:rFonts w:hint="default"/>
        <w:vertAlign w:val="baseline"/>
      </w:rPr>
    </w:lvl>
    <w:lvl w:ilvl="5">
      <w:start w:val="1"/>
      <w:numFmt w:val="lowerRoman"/>
      <w:lvlText w:val="%2.%3.%4.%5.%6."/>
      <w:lvlJc w:val="right"/>
      <w:pPr>
        <w:ind w:left="4320" w:firstLine="4140"/>
      </w:pPr>
      <w:rPr>
        <w:rFonts w:hint="default"/>
        <w:vertAlign w:val="baseline"/>
      </w:rPr>
    </w:lvl>
    <w:lvl w:ilvl="6">
      <w:start w:val="1"/>
      <w:numFmt w:val="decimal"/>
      <w:lvlText w:val="%2.%3.%4.%5.%6.%7."/>
      <w:lvlJc w:val="left"/>
      <w:pPr>
        <w:ind w:left="5040" w:firstLine="4680"/>
      </w:pPr>
      <w:rPr>
        <w:rFonts w:hint="default"/>
        <w:vertAlign w:val="baseline"/>
      </w:rPr>
    </w:lvl>
    <w:lvl w:ilvl="7">
      <w:start w:val="1"/>
      <w:numFmt w:val="lowerLetter"/>
      <w:lvlText w:val="%2.%3.%4.%5.%6.%7.%8."/>
      <w:lvlJc w:val="left"/>
      <w:pPr>
        <w:ind w:left="5760" w:firstLine="5400"/>
      </w:pPr>
      <w:rPr>
        <w:rFonts w:hint="default"/>
        <w:vertAlign w:val="baseline"/>
      </w:rPr>
    </w:lvl>
    <w:lvl w:ilvl="8">
      <w:start w:val="1"/>
      <w:numFmt w:val="lowerRoman"/>
      <w:lvlText w:val="%2.%3.%4.%5.%6.%7.%8.%9."/>
      <w:lvlJc w:val="right"/>
      <w:pPr>
        <w:ind w:left="6480" w:firstLine="6300"/>
      </w:pPr>
      <w:rPr>
        <w:rFonts w:hint="default"/>
        <w:vertAlign w:val="baseline"/>
      </w:rPr>
    </w:lvl>
  </w:abstractNum>
  <w:abstractNum w:abstractNumId="3" w15:restartNumberingAfterBreak="0">
    <w:nsid w:val="09E26221"/>
    <w:multiLevelType w:val="hybridMultilevel"/>
    <w:tmpl w:val="69B6C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45541"/>
    <w:multiLevelType w:val="hybridMultilevel"/>
    <w:tmpl w:val="69B6C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41DEB"/>
    <w:multiLevelType w:val="hybridMultilevel"/>
    <w:tmpl w:val="9C6C6B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2B1D96"/>
    <w:multiLevelType w:val="hybridMultilevel"/>
    <w:tmpl w:val="69B6C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C44BB"/>
    <w:multiLevelType w:val="multilevel"/>
    <w:tmpl w:val="DFAC8D6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2.%3."/>
      <w:lvlJc w:val="right"/>
      <w:pPr>
        <w:ind w:left="2160" w:firstLine="1980"/>
      </w:pPr>
      <w:rPr>
        <w:vertAlign w:val="baseline"/>
      </w:rPr>
    </w:lvl>
    <w:lvl w:ilvl="3">
      <w:start w:val="1"/>
      <w:numFmt w:val="decimal"/>
      <w:lvlText w:val="%2.%3.%4."/>
      <w:lvlJc w:val="left"/>
      <w:pPr>
        <w:ind w:left="2880" w:firstLine="2520"/>
      </w:pPr>
      <w:rPr>
        <w:vertAlign w:val="baseline"/>
      </w:rPr>
    </w:lvl>
    <w:lvl w:ilvl="4">
      <w:start w:val="1"/>
      <w:numFmt w:val="lowerLetter"/>
      <w:lvlText w:val="%2.%3.%4.%5."/>
      <w:lvlJc w:val="left"/>
      <w:pPr>
        <w:ind w:left="3600" w:firstLine="3240"/>
      </w:pPr>
      <w:rPr>
        <w:vertAlign w:val="baseline"/>
      </w:rPr>
    </w:lvl>
    <w:lvl w:ilvl="5">
      <w:start w:val="1"/>
      <w:numFmt w:val="lowerRoman"/>
      <w:lvlText w:val="%2.%3.%4.%5.%6."/>
      <w:lvlJc w:val="right"/>
      <w:pPr>
        <w:ind w:left="4320" w:firstLine="4140"/>
      </w:pPr>
      <w:rPr>
        <w:vertAlign w:val="baseline"/>
      </w:rPr>
    </w:lvl>
    <w:lvl w:ilvl="6">
      <w:start w:val="1"/>
      <w:numFmt w:val="decimal"/>
      <w:lvlText w:val="%2.%3.%4.%5.%6.%7."/>
      <w:lvlJc w:val="left"/>
      <w:pPr>
        <w:ind w:left="5040" w:firstLine="4680"/>
      </w:pPr>
      <w:rPr>
        <w:vertAlign w:val="baseline"/>
      </w:rPr>
    </w:lvl>
    <w:lvl w:ilvl="7">
      <w:start w:val="1"/>
      <w:numFmt w:val="lowerLetter"/>
      <w:lvlText w:val="%2.%3.%4.%5.%6.%7.%8."/>
      <w:lvlJc w:val="left"/>
      <w:pPr>
        <w:ind w:left="5760" w:firstLine="5400"/>
      </w:pPr>
      <w:rPr>
        <w:vertAlign w:val="baseline"/>
      </w:rPr>
    </w:lvl>
    <w:lvl w:ilvl="8">
      <w:start w:val="1"/>
      <w:numFmt w:val="lowerRoman"/>
      <w:lvlText w:val="%2.%3.%4.%5.%6.%7.%8.%9."/>
      <w:lvlJc w:val="right"/>
      <w:pPr>
        <w:ind w:left="6480" w:firstLine="6300"/>
      </w:pPr>
      <w:rPr>
        <w:vertAlign w:val="baseline"/>
      </w:rPr>
    </w:lvl>
  </w:abstractNum>
  <w:abstractNum w:abstractNumId="8" w15:restartNumberingAfterBreak="0">
    <w:nsid w:val="18EF353C"/>
    <w:multiLevelType w:val="hybridMultilevel"/>
    <w:tmpl w:val="69B6C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EC0EDE"/>
    <w:multiLevelType w:val="multilevel"/>
    <w:tmpl w:val="A23C6112"/>
    <w:lvl w:ilvl="0">
      <w:start w:val="2"/>
      <w:numFmt w:val="decimal"/>
      <w:lvlText w:val="%1."/>
      <w:lvlJc w:val="left"/>
      <w:pPr>
        <w:ind w:left="720" w:firstLine="360"/>
      </w:pPr>
      <w:rPr>
        <w:rFonts w:hint="default"/>
        <w:vertAlign w:val="baseline"/>
      </w:rPr>
    </w:lvl>
    <w:lvl w:ilvl="1">
      <w:start w:val="1"/>
      <w:numFmt w:val="lowerLetter"/>
      <w:lvlText w:val="%2."/>
      <w:lvlJc w:val="left"/>
      <w:pPr>
        <w:ind w:left="1440" w:firstLine="1080"/>
      </w:pPr>
      <w:rPr>
        <w:rFonts w:hint="default"/>
        <w:vertAlign w:val="baseline"/>
      </w:rPr>
    </w:lvl>
    <w:lvl w:ilvl="2">
      <w:start w:val="1"/>
      <w:numFmt w:val="lowerRoman"/>
      <w:lvlText w:val="%2.%3."/>
      <w:lvlJc w:val="right"/>
      <w:pPr>
        <w:ind w:left="2160" w:firstLine="1980"/>
      </w:pPr>
      <w:rPr>
        <w:rFonts w:hint="default"/>
        <w:vertAlign w:val="baseline"/>
      </w:rPr>
    </w:lvl>
    <w:lvl w:ilvl="3">
      <w:start w:val="1"/>
      <w:numFmt w:val="decimal"/>
      <w:lvlText w:val="%2.%3.%4."/>
      <w:lvlJc w:val="left"/>
      <w:pPr>
        <w:ind w:left="2880" w:firstLine="2520"/>
      </w:pPr>
      <w:rPr>
        <w:rFonts w:hint="default"/>
        <w:vertAlign w:val="baseline"/>
      </w:rPr>
    </w:lvl>
    <w:lvl w:ilvl="4">
      <w:start w:val="1"/>
      <w:numFmt w:val="lowerLetter"/>
      <w:lvlText w:val="%2.%3.%4.%5."/>
      <w:lvlJc w:val="left"/>
      <w:pPr>
        <w:ind w:left="3600" w:firstLine="3240"/>
      </w:pPr>
      <w:rPr>
        <w:rFonts w:hint="default"/>
        <w:vertAlign w:val="baseline"/>
      </w:rPr>
    </w:lvl>
    <w:lvl w:ilvl="5">
      <w:start w:val="1"/>
      <w:numFmt w:val="lowerRoman"/>
      <w:lvlText w:val="%2.%3.%4.%5.%6."/>
      <w:lvlJc w:val="right"/>
      <w:pPr>
        <w:ind w:left="4320" w:firstLine="4140"/>
      </w:pPr>
      <w:rPr>
        <w:rFonts w:hint="default"/>
        <w:vertAlign w:val="baseline"/>
      </w:rPr>
    </w:lvl>
    <w:lvl w:ilvl="6">
      <w:start w:val="1"/>
      <w:numFmt w:val="decimal"/>
      <w:lvlText w:val="%2.%3.%4.%5.%6.%7."/>
      <w:lvlJc w:val="left"/>
      <w:pPr>
        <w:ind w:left="5040" w:firstLine="4680"/>
      </w:pPr>
      <w:rPr>
        <w:rFonts w:hint="default"/>
        <w:vertAlign w:val="baseline"/>
      </w:rPr>
    </w:lvl>
    <w:lvl w:ilvl="7">
      <w:start w:val="1"/>
      <w:numFmt w:val="lowerLetter"/>
      <w:lvlText w:val="%2.%3.%4.%5.%6.%7.%8."/>
      <w:lvlJc w:val="left"/>
      <w:pPr>
        <w:ind w:left="5760" w:firstLine="5400"/>
      </w:pPr>
      <w:rPr>
        <w:rFonts w:hint="default"/>
        <w:vertAlign w:val="baseline"/>
      </w:rPr>
    </w:lvl>
    <w:lvl w:ilvl="8">
      <w:start w:val="1"/>
      <w:numFmt w:val="lowerRoman"/>
      <w:lvlText w:val="%2.%3.%4.%5.%6.%7.%8.%9."/>
      <w:lvlJc w:val="right"/>
      <w:pPr>
        <w:ind w:left="6480" w:firstLine="6300"/>
      </w:pPr>
      <w:rPr>
        <w:rFonts w:hint="default"/>
        <w:vertAlign w:val="baseline"/>
      </w:rPr>
    </w:lvl>
  </w:abstractNum>
  <w:abstractNum w:abstractNumId="10" w15:restartNumberingAfterBreak="0">
    <w:nsid w:val="1BDD1966"/>
    <w:multiLevelType w:val="hybridMultilevel"/>
    <w:tmpl w:val="1D7EE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E217FA"/>
    <w:multiLevelType w:val="hybridMultilevel"/>
    <w:tmpl w:val="BD6459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295C01"/>
    <w:multiLevelType w:val="hybridMultilevel"/>
    <w:tmpl w:val="69B6C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385633"/>
    <w:multiLevelType w:val="hybridMultilevel"/>
    <w:tmpl w:val="1D7EE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A62B86"/>
    <w:multiLevelType w:val="hybridMultilevel"/>
    <w:tmpl w:val="0144F126"/>
    <w:lvl w:ilvl="0" w:tplc="FA0C4C9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19F674A"/>
    <w:multiLevelType w:val="hybridMultilevel"/>
    <w:tmpl w:val="5C4C2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AF36C0"/>
    <w:multiLevelType w:val="multilevel"/>
    <w:tmpl w:val="4C3E3C2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2.%3."/>
      <w:lvlJc w:val="right"/>
      <w:pPr>
        <w:ind w:left="2160" w:firstLine="1980"/>
      </w:pPr>
      <w:rPr>
        <w:vertAlign w:val="baseline"/>
      </w:rPr>
    </w:lvl>
    <w:lvl w:ilvl="3">
      <w:start w:val="1"/>
      <w:numFmt w:val="decimal"/>
      <w:lvlText w:val="%2.%3.%4."/>
      <w:lvlJc w:val="left"/>
      <w:pPr>
        <w:ind w:left="2880" w:firstLine="2520"/>
      </w:pPr>
      <w:rPr>
        <w:vertAlign w:val="baseline"/>
      </w:rPr>
    </w:lvl>
    <w:lvl w:ilvl="4">
      <w:start w:val="1"/>
      <w:numFmt w:val="lowerLetter"/>
      <w:lvlText w:val="%2.%3.%4.%5."/>
      <w:lvlJc w:val="left"/>
      <w:pPr>
        <w:ind w:left="3600" w:firstLine="3240"/>
      </w:pPr>
      <w:rPr>
        <w:vertAlign w:val="baseline"/>
      </w:rPr>
    </w:lvl>
    <w:lvl w:ilvl="5">
      <w:start w:val="1"/>
      <w:numFmt w:val="lowerRoman"/>
      <w:lvlText w:val="%2.%3.%4.%5.%6."/>
      <w:lvlJc w:val="right"/>
      <w:pPr>
        <w:ind w:left="4320" w:firstLine="4140"/>
      </w:pPr>
      <w:rPr>
        <w:vertAlign w:val="baseline"/>
      </w:rPr>
    </w:lvl>
    <w:lvl w:ilvl="6">
      <w:start w:val="1"/>
      <w:numFmt w:val="decimal"/>
      <w:lvlText w:val="%2.%3.%4.%5.%6.%7."/>
      <w:lvlJc w:val="left"/>
      <w:pPr>
        <w:ind w:left="5040" w:firstLine="4680"/>
      </w:pPr>
      <w:rPr>
        <w:vertAlign w:val="baseline"/>
      </w:rPr>
    </w:lvl>
    <w:lvl w:ilvl="7">
      <w:start w:val="1"/>
      <w:numFmt w:val="lowerLetter"/>
      <w:lvlText w:val="%2.%3.%4.%5.%6.%7.%8."/>
      <w:lvlJc w:val="left"/>
      <w:pPr>
        <w:ind w:left="5760" w:firstLine="5400"/>
      </w:pPr>
      <w:rPr>
        <w:vertAlign w:val="baseline"/>
      </w:rPr>
    </w:lvl>
    <w:lvl w:ilvl="8">
      <w:start w:val="1"/>
      <w:numFmt w:val="lowerRoman"/>
      <w:lvlText w:val="%2.%3.%4.%5.%6.%7.%8.%9."/>
      <w:lvlJc w:val="right"/>
      <w:pPr>
        <w:ind w:left="6480" w:firstLine="6300"/>
      </w:pPr>
      <w:rPr>
        <w:vertAlign w:val="baseline"/>
      </w:rPr>
    </w:lvl>
  </w:abstractNum>
  <w:abstractNum w:abstractNumId="17" w15:restartNumberingAfterBreak="0">
    <w:nsid w:val="33336427"/>
    <w:multiLevelType w:val="multilevel"/>
    <w:tmpl w:val="6F70ABC8"/>
    <w:lvl w:ilvl="0">
      <w:start w:val="1"/>
      <w:numFmt w:val="upperRoman"/>
      <w:lvlText w:val="%1."/>
      <w:lvlJc w:val="left"/>
      <w:pPr>
        <w:ind w:left="141" w:firstLine="0"/>
      </w:pPr>
      <w:rPr>
        <w:b w:val="0"/>
        <w:sz w:val="24"/>
        <w:szCs w:val="24"/>
        <w:vertAlign w:val="baseline"/>
      </w:rPr>
    </w:lvl>
    <w:lvl w:ilvl="1">
      <w:start w:val="1"/>
      <w:numFmt w:val="upperLetter"/>
      <w:lvlText w:val="%2."/>
      <w:lvlJc w:val="left"/>
      <w:pPr>
        <w:ind w:left="720" w:firstLine="720"/>
      </w:pPr>
      <w:rPr>
        <w:vertAlign w:val="baseline"/>
      </w:rPr>
    </w:lvl>
    <w:lvl w:ilvl="2">
      <w:start w:val="1"/>
      <w:numFmt w:val="decimal"/>
      <w:lvlText w:val="%2.%3."/>
      <w:lvlJc w:val="left"/>
      <w:pPr>
        <w:ind w:left="1440" w:firstLine="1440"/>
      </w:pPr>
      <w:rPr>
        <w:vertAlign w:val="baseline"/>
      </w:rPr>
    </w:lvl>
    <w:lvl w:ilvl="3">
      <w:start w:val="1"/>
      <w:numFmt w:val="lowerLetter"/>
      <w:lvlText w:val="%2.%3.%4)"/>
      <w:lvlJc w:val="left"/>
      <w:pPr>
        <w:ind w:left="2160" w:firstLine="2160"/>
      </w:pPr>
      <w:rPr>
        <w:vertAlign w:val="baseline"/>
      </w:rPr>
    </w:lvl>
    <w:lvl w:ilvl="4">
      <w:start w:val="1"/>
      <w:numFmt w:val="decimal"/>
      <w:lvlText w:val="(%2.%3.%4.%5)"/>
      <w:lvlJc w:val="left"/>
      <w:pPr>
        <w:ind w:left="2880" w:firstLine="2880"/>
      </w:pPr>
      <w:rPr>
        <w:vertAlign w:val="baseline"/>
      </w:rPr>
    </w:lvl>
    <w:lvl w:ilvl="5">
      <w:start w:val="1"/>
      <w:numFmt w:val="lowerLetter"/>
      <w:lvlText w:val="(%2.%3.%4.%5.%6)"/>
      <w:lvlJc w:val="left"/>
      <w:pPr>
        <w:ind w:left="3600" w:firstLine="3600"/>
      </w:pPr>
      <w:rPr>
        <w:vertAlign w:val="baseline"/>
      </w:rPr>
    </w:lvl>
    <w:lvl w:ilvl="6">
      <w:start w:val="1"/>
      <w:numFmt w:val="lowerRoman"/>
      <w:lvlText w:val="(%2.%3.%4.%5.%6.%7)"/>
      <w:lvlJc w:val="left"/>
      <w:pPr>
        <w:ind w:left="4320" w:firstLine="4320"/>
      </w:pPr>
      <w:rPr>
        <w:vertAlign w:val="baseline"/>
      </w:rPr>
    </w:lvl>
    <w:lvl w:ilvl="7">
      <w:start w:val="1"/>
      <w:numFmt w:val="lowerLetter"/>
      <w:lvlText w:val="(%2.%3.%4.%5.%6.%7.%8)"/>
      <w:lvlJc w:val="left"/>
      <w:pPr>
        <w:ind w:left="5040" w:firstLine="5040"/>
      </w:pPr>
      <w:rPr>
        <w:vertAlign w:val="baseline"/>
      </w:rPr>
    </w:lvl>
    <w:lvl w:ilvl="8">
      <w:start w:val="1"/>
      <w:numFmt w:val="lowerRoman"/>
      <w:lvlText w:val="(%2.%3.%4.%5.%6.%7.%8.%9)"/>
      <w:lvlJc w:val="left"/>
      <w:pPr>
        <w:ind w:left="5760" w:firstLine="5760"/>
      </w:pPr>
      <w:rPr>
        <w:vertAlign w:val="baseline"/>
      </w:rPr>
    </w:lvl>
  </w:abstractNum>
  <w:abstractNum w:abstractNumId="18" w15:restartNumberingAfterBreak="0">
    <w:nsid w:val="336276D8"/>
    <w:multiLevelType w:val="multilevel"/>
    <w:tmpl w:val="95846474"/>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2.%3."/>
      <w:lvlJc w:val="right"/>
      <w:pPr>
        <w:ind w:left="2160" w:firstLine="1980"/>
      </w:pPr>
      <w:rPr>
        <w:vertAlign w:val="baseline"/>
      </w:rPr>
    </w:lvl>
    <w:lvl w:ilvl="3">
      <w:start w:val="1"/>
      <w:numFmt w:val="decimal"/>
      <w:lvlText w:val="%2.%3.%4."/>
      <w:lvlJc w:val="left"/>
      <w:pPr>
        <w:ind w:left="2880" w:firstLine="2520"/>
      </w:pPr>
      <w:rPr>
        <w:vertAlign w:val="baseline"/>
      </w:rPr>
    </w:lvl>
    <w:lvl w:ilvl="4">
      <w:start w:val="1"/>
      <w:numFmt w:val="lowerLetter"/>
      <w:lvlText w:val="%2.%3.%4.%5."/>
      <w:lvlJc w:val="left"/>
      <w:pPr>
        <w:ind w:left="3600" w:firstLine="3240"/>
      </w:pPr>
      <w:rPr>
        <w:vertAlign w:val="baseline"/>
      </w:rPr>
    </w:lvl>
    <w:lvl w:ilvl="5">
      <w:start w:val="1"/>
      <w:numFmt w:val="lowerRoman"/>
      <w:lvlText w:val="%2.%3.%4.%5.%6."/>
      <w:lvlJc w:val="right"/>
      <w:pPr>
        <w:ind w:left="4320" w:firstLine="4140"/>
      </w:pPr>
      <w:rPr>
        <w:vertAlign w:val="baseline"/>
      </w:rPr>
    </w:lvl>
    <w:lvl w:ilvl="6">
      <w:start w:val="1"/>
      <w:numFmt w:val="decimal"/>
      <w:lvlText w:val="%2.%3.%4.%5.%6.%7."/>
      <w:lvlJc w:val="left"/>
      <w:pPr>
        <w:ind w:left="5040" w:firstLine="4680"/>
      </w:pPr>
      <w:rPr>
        <w:vertAlign w:val="baseline"/>
      </w:rPr>
    </w:lvl>
    <w:lvl w:ilvl="7">
      <w:start w:val="1"/>
      <w:numFmt w:val="lowerLetter"/>
      <w:lvlText w:val="%2.%3.%4.%5.%6.%7.%8."/>
      <w:lvlJc w:val="left"/>
      <w:pPr>
        <w:ind w:left="5760" w:firstLine="5400"/>
      </w:pPr>
      <w:rPr>
        <w:vertAlign w:val="baseline"/>
      </w:rPr>
    </w:lvl>
    <w:lvl w:ilvl="8">
      <w:start w:val="1"/>
      <w:numFmt w:val="lowerRoman"/>
      <w:lvlText w:val="%2.%3.%4.%5.%6.%7.%8.%9."/>
      <w:lvlJc w:val="right"/>
      <w:pPr>
        <w:ind w:left="6480" w:firstLine="6300"/>
      </w:pPr>
      <w:rPr>
        <w:vertAlign w:val="baseline"/>
      </w:rPr>
    </w:lvl>
  </w:abstractNum>
  <w:abstractNum w:abstractNumId="19" w15:restartNumberingAfterBreak="0">
    <w:nsid w:val="3663249D"/>
    <w:multiLevelType w:val="multilevel"/>
    <w:tmpl w:val="95846474"/>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2.%3."/>
      <w:lvlJc w:val="right"/>
      <w:pPr>
        <w:ind w:left="2160" w:firstLine="1980"/>
      </w:pPr>
      <w:rPr>
        <w:vertAlign w:val="baseline"/>
      </w:rPr>
    </w:lvl>
    <w:lvl w:ilvl="3">
      <w:start w:val="1"/>
      <w:numFmt w:val="decimal"/>
      <w:lvlText w:val="%2.%3.%4."/>
      <w:lvlJc w:val="left"/>
      <w:pPr>
        <w:ind w:left="2880" w:firstLine="2520"/>
      </w:pPr>
      <w:rPr>
        <w:vertAlign w:val="baseline"/>
      </w:rPr>
    </w:lvl>
    <w:lvl w:ilvl="4">
      <w:start w:val="1"/>
      <w:numFmt w:val="lowerLetter"/>
      <w:lvlText w:val="%2.%3.%4.%5."/>
      <w:lvlJc w:val="left"/>
      <w:pPr>
        <w:ind w:left="3600" w:firstLine="3240"/>
      </w:pPr>
      <w:rPr>
        <w:vertAlign w:val="baseline"/>
      </w:rPr>
    </w:lvl>
    <w:lvl w:ilvl="5">
      <w:start w:val="1"/>
      <w:numFmt w:val="lowerRoman"/>
      <w:lvlText w:val="%2.%3.%4.%5.%6."/>
      <w:lvlJc w:val="right"/>
      <w:pPr>
        <w:ind w:left="4320" w:firstLine="4140"/>
      </w:pPr>
      <w:rPr>
        <w:vertAlign w:val="baseline"/>
      </w:rPr>
    </w:lvl>
    <w:lvl w:ilvl="6">
      <w:start w:val="1"/>
      <w:numFmt w:val="decimal"/>
      <w:lvlText w:val="%2.%3.%4.%5.%6.%7."/>
      <w:lvlJc w:val="left"/>
      <w:pPr>
        <w:ind w:left="5040" w:firstLine="4680"/>
      </w:pPr>
      <w:rPr>
        <w:vertAlign w:val="baseline"/>
      </w:rPr>
    </w:lvl>
    <w:lvl w:ilvl="7">
      <w:start w:val="1"/>
      <w:numFmt w:val="lowerLetter"/>
      <w:lvlText w:val="%2.%3.%4.%5.%6.%7.%8."/>
      <w:lvlJc w:val="left"/>
      <w:pPr>
        <w:ind w:left="5760" w:firstLine="5400"/>
      </w:pPr>
      <w:rPr>
        <w:vertAlign w:val="baseline"/>
      </w:rPr>
    </w:lvl>
    <w:lvl w:ilvl="8">
      <w:start w:val="1"/>
      <w:numFmt w:val="lowerRoman"/>
      <w:lvlText w:val="%2.%3.%4.%5.%6.%7.%8.%9."/>
      <w:lvlJc w:val="right"/>
      <w:pPr>
        <w:ind w:left="6480" w:firstLine="6300"/>
      </w:pPr>
      <w:rPr>
        <w:vertAlign w:val="baseline"/>
      </w:rPr>
    </w:lvl>
  </w:abstractNum>
  <w:abstractNum w:abstractNumId="20" w15:restartNumberingAfterBreak="0">
    <w:nsid w:val="386C4277"/>
    <w:multiLevelType w:val="multilevel"/>
    <w:tmpl w:val="092C5A6C"/>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2.%3."/>
      <w:lvlJc w:val="right"/>
      <w:pPr>
        <w:ind w:left="2160" w:firstLine="1980"/>
      </w:pPr>
      <w:rPr>
        <w:vertAlign w:val="baseline"/>
      </w:rPr>
    </w:lvl>
    <w:lvl w:ilvl="3">
      <w:start w:val="1"/>
      <w:numFmt w:val="decimal"/>
      <w:lvlText w:val="%2.%3.%4."/>
      <w:lvlJc w:val="left"/>
      <w:pPr>
        <w:ind w:left="2880" w:firstLine="2520"/>
      </w:pPr>
      <w:rPr>
        <w:vertAlign w:val="baseline"/>
      </w:rPr>
    </w:lvl>
    <w:lvl w:ilvl="4">
      <w:start w:val="1"/>
      <w:numFmt w:val="lowerLetter"/>
      <w:lvlText w:val="%2.%3.%4.%5."/>
      <w:lvlJc w:val="left"/>
      <w:pPr>
        <w:ind w:left="3600" w:firstLine="3240"/>
      </w:pPr>
      <w:rPr>
        <w:vertAlign w:val="baseline"/>
      </w:rPr>
    </w:lvl>
    <w:lvl w:ilvl="5">
      <w:start w:val="1"/>
      <w:numFmt w:val="lowerRoman"/>
      <w:lvlText w:val="%2.%3.%4.%5.%6."/>
      <w:lvlJc w:val="right"/>
      <w:pPr>
        <w:ind w:left="4320" w:firstLine="4140"/>
      </w:pPr>
      <w:rPr>
        <w:vertAlign w:val="baseline"/>
      </w:rPr>
    </w:lvl>
    <w:lvl w:ilvl="6">
      <w:start w:val="1"/>
      <w:numFmt w:val="decimal"/>
      <w:lvlText w:val="%2.%3.%4.%5.%6.%7."/>
      <w:lvlJc w:val="left"/>
      <w:pPr>
        <w:ind w:left="5040" w:firstLine="4680"/>
      </w:pPr>
      <w:rPr>
        <w:vertAlign w:val="baseline"/>
      </w:rPr>
    </w:lvl>
    <w:lvl w:ilvl="7">
      <w:start w:val="1"/>
      <w:numFmt w:val="lowerLetter"/>
      <w:lvlText w:val="%2.%3.%4.%5.%6.%7.%8."/>
      <w:lvlJc w:val="left"/>
      <w:pPr>
        <w:ind w:left="5760" w:firstLine="5400"/>
      </w:pPr>
      <w:rPr>
        <w:vertAlign w:val="baseline"/>
      </w:rPr>
    </w:lvl>
    <w:lvl w:ilvl="8">
      <w:start w:val="1"/>
      <w:numFmt w:val="lowerRoman"/>
      <w:lvlText w:val="%2.%3.%4.%5.%6.%7.%8.%9."/>
      <w:lvlJc w:val="right"/>
      <w:pPr>
        <w:ind w:left="6480" w:firstLine="6300"/>
      </w:pPr>
      <w:rPr>
        <w:vertAlign w:val="baseline"/>
      </w:rPr>
    </w:lvl>
  </w:abstractNum>
  <w:abstractNum w:abstractNumId="21" w15:restartNumberingAfterBreak="0">
    <w:nsid w:val="3B672385"/>
    <w:multiLevelType w:val="hybridMultilevel"/>
    <w:tmpl w:val="C9DECCB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D51F8F"/>
    <w:multiLevelType w:val="hybridMultilevel"/>
    <w:tmpl w:val="CC1832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5C3E1E"/>
    <w:multiLevelType w:val="hybridMultilevel"/>
    <w:tmpl w:val="24A2B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E6171"/>
    <w:multiLevelType w:val="hybridMultilevel"/>
    <w:tmpl w:val="31F4BE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93C798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3855DE"/>
    <w:multiLevelType w:val="hybridMultilevel"/>
    <w:tmpl w:val="A1360744"/>
    <w:lvl w:ilvl="0" w:tplc="53A66A3C">
      <w:start w:val="1"/>
      <w:numFmt w:val="decimal"/>
      <w:lvlText w:val="%1."/>
      <w:lvlJc w:val="left"/>
      <w:pPr>
        <w:ind w:left="720" w:hanging="360"/>
      </w:pPr>
      <w:rPr>
        <w:b/>
      </w:rPr>
    </w:lvl>
    <w:lvl w:ilvl="1" w:tplc="F9F255E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806595"/>
    <w:multiLevelType w:val="hybridMultilevel"/>
    <w:tmpl w:val="9F4476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913A22"/>
    <w:multiLevelType w:val="hybridMultilevel"/>
    <w:tmpl w:val="F6D05252"/>
    <w:lvl w:ilvl="0" w:tplc="53A66A3C">
      <w:start w:val="1"/>
      <w:numFmt w:val="decimal"/>
      <w:lvlText w:val="%1."/>
      <w:lvlJc w:val="left"/>
      <w:pPr>
        <w:ind w:left="720" w:hanging="360"/>
      </w:pPr>
      <w:rPr>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057CA0"/>
    <w:multiLevelType w:val="hybridMultilevel"/>
    <w:tmpl w:val="69B6C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D039C"/>
    <w:multiLevelType w:val="hybridMultilevel"/>
    <w:tmpl w:val="A038F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63D99"/>
    <w:multiLevelType w:val="hybridMultilevel"/>
    <w:tmpl w:val="2F08B39C"/>
    <w:lvl w:ilvl="0" w:tplc="96E42AEC">
      <w:start w:val="1"/>
      <w:numFmt w:val="decimal"/>
      <w:lvlText w:val="%1."/>
      <w:lvlJc w:val="left"/>
      <w:pPr>
        <w:ind w:left="5290" w:hanging="52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BC36D1"/>
    <w:multiLevelType w:val="hybridMultilevel"/>
    <w:tmpl w:val="6F1E6628"/>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B5A661E"/>
    <w:multiLevelType w:val="multilevel"/>
    <w:tmpl w:val="4B32182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2.%3."/>
      <w:lvlJc w:val="right"/>
      <w:pPr>
        <w:ind w:left="2160" w:firstLine="1980"/>
      </w:pPr>
      <w:rPr>
        <w:vertAlign w:val="baseline"/>
      </w:rPr>
    </w:lvl>
    <w:lvl w:ilvl="3">
      <w:start w:val="1"/>
      <w:numFmt w:val="decimal"/>
      <w:lvlText w:val="%2.%3.%4."/>
      <w:lvlJc w:val="left"/>
      <w:pPr>
        <w:ind w:left="2880" w:firstLine="2520"/>
      </w:pPr>
      <w:rPr>
        <w:vertAlign w:val="baseline"/>
      </w:rPr>
    </w:lvl>
    <w:lvl w:ilvl="4">
      <w:start w:val="1"/>
      <w:numFmt w:val="lowerLetter"/>
      <w:lvlText w:val="%2.%3.%4.%5."/>
      <w:lvlJc w:val="left"/>
      <w:pPr>
        <w:ind w:left="3600" w:firstLine="3240"/>
      </w:pPr>
      <w:rPr>
        <w:vertAlign w:val="baseline"/>
      </w:rPr>
    </w:lvl>
    <w:lvl w:ilvl="5">
      <w:start w:val="1"/>
      <w:numFmt w:val="lowerRoman"/>
      <w:lvlText w:val="%2.%3.%4.%5.%6."/>
      <w:lvlJc w:val="right"/>
      <w:pPr>
        <w:ind w:left="4320" w:firstLine="4140"/>
      </w:pPr>
      <w:rPr>
        <w:vertAlign w:val="baseline"/>
      </w:rPr>
    </w:lvl>
    <w:lvl w:ilvl="6">
      <w:start w:val="1"/>
      <w:numFmt w:val="decimal"/>
      <w:lvlText w:val="%2.%3.%4.%5.%6.%7."/>
      <w:lvlJc w:val="left"/>
      <w:pPr>
        <w:ind w:left="5040" w:firstLine="4680"/>
      </w:pPr>
      <w:rPr>
        <w:vertAlign w:val="baseline"/>
      </w:rPr>
    </w:lvl>
    <w:lvl w:ilvl="7">
      <w:start w:val="1"/>
      <w:numFmt w:val="lowerLetter"/>
      <w:lvlText w:val="%2.%3.%4.%5.%6.%7.%8."/>
      <w:lvlJc w:val="left"/>
      <w:pPr>
        <w:ind w:left="5760" w:firstLine="5400"/>
      </w:pPr>
      <w:rPr>
        <w:vertAlign w:val="baseline"/>
      </w:rPr>
    </w:lvl>
    <w:lvl w:ilvl="8">
      <w:start w:val="1"/>
      <w:numFmt w:val="lowerRoman"/>
      <w:lvlText w:val="%2.%3.%4.%5.%6.%7.%8.%9."/>
      <w:lvlJc w:val="right"/>
      <w:pPr>
        <w:ind w:left="6480" w:firstLine="6300"/>
      </w:pPr>
      <w:rPr>
        <w:vertAlign w:val="baseline"/>
      </w:rPr>
    </w:lvl>
  </w:abstractNum>
  <w:abstractNum w:abstractNumId="33" w15:restartNumberingAfterBreak="0">
    <w:nsid w:val="5E411C06"/>
    <w:multiLevelType w:val="hybridMultilevel"/>
    <w:tmpl w:val="FDF078DA"/>
    <w:lvl w:ilvl="0" w:tplc="A82AD528">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4" w15:restartNumberingAfterBreak="0">
    <w:nsid w:val="60514965"/>
    <w:multiLevelType w:val="hybridMultilevel"/>
    <w:tmpl w:val="69B6C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186190"/>
    <w:multiLevelType w:val="multilevel"/>
    <w:tmpl w:val="2A02EB08"/>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2.%3."/>
      <w:lvlJc w:val="right"/>
      <w:pPr>
        <w:ind w:left="2160" w:firstLine="1980"/>
      </w:pPr>
      <w:rPr>
        <w:vertAlign w:val="baseline"/>
      </w:rPr>
    </w:lvl>
    <w:lvl w:ilvl="3">
      <w:start w:val="1"/>
      <w:numFmt w:val="decimal"/>
      <w:lvlText w:val="%2.%3.%4."/>
      <w:lvlJc w:val="left"/>
      <w:pPr>
        <w:ind w:left="2880" w:firstLine="2520"/>
      </w:pPr>
      <w:rPr>
        <w:vertAlign w:val="baseline"/>
      </w:rPr>
    </w:lvl>
    <w:lvl w:ilvl="4">
      <w:start w:val="1"/>
      <w:numFmt w:val="lowerLetter"/>
      <w:lvlText w:val="%2.%3.%4.%5."/>
      <w:lvlJc w:val="left"/>
      <w:pPr>
        <w:ind w:left="3600" w:firstLine="3240"/>
      </w:pPr>
      <w:rPr>
        <w:vertAlign w:val="baseline"/>
      </w:rPr>
    </w:lvl>
    <w:lvl w:ilvl="5">
      <w:start w:val="1"/>
      <w:numFmt w:val="lowerRoman"/>
      <w:lvlText w:val="%2.%3.%4.%5.%6."/>
      <w:lvlJc w:val="right"/>
      <w:pPr>
        <w:ind w:left="4320" w:firstLine="4140"/>
      </w:pPr>
      <w:rPr>
        <w:vertAlign w:val="baseline"/>
      </w:rPr>
    </w:lvl>
    <w:lvl w:ilvl="6">
      <w:start w:val="1"/>
      <w:numFmt w:val="decimal"/>
      <w:lvlText w:val="%2.%3.%4.%5.%6.%7."/>
      <w:lvlJc w:val="left"/>
      <w:pPr>
        <w:ind w:left="5040" w:firstLine="4680"/>
      </w:pPr>
      <w:rPr>
        <w:vertAlign w:val="baseline"/>
      </w:rPr>
    </w:lvl>
    <w:lvl w:ilvl="7">
      <w:start w:val="1"/>
      <w:numFmt w:val="lowerLetter"/>
      <w:lvlText w:val="%2.%3.%4.%5.%6.%7.%8."/>
      <w:lvlJc w:val="left"/>
      <w:pPr>
        <w:ind w:left="5760" w:firstLine="5400"/>
      </w:pPr>
      <w:rPr>
        <w:vertAlign w:val="baseline"/>
      </w:rPr>
    </w:lvl>
    <w:lvl w:ilvl="8">
      <w:start w:val="1"/>
      <w:numFmt w:val="lowerRoman"/>
      <w:lvlText w:val="%2.%3.%4.%5.%6.%7.%8.%9."/>
      <w:lvlJc w:val="right"/>
      <w:pPr>
        <w:ind w:left="6480" w:firstLine="6300"/>
      </w:pPr>
      <w:rPr>
        <w:vertAlign w:val="baseline"/>
      </w:rPr>
    </w:lvl>
  </w:abstractNum>
  <w:abstractNum w:abstractNumId="36" w15:restartNumberingAfterBreak="0">
    <w:nsid w:val="632F5B6F"/>
    <w:multiLevelType w:val="hybridMultilevel"/>
    <w:tmpl w:val="05283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B14864"/>
    <w:multiLevelType w:val="hybridMultilevel"/>
    <w:tmpl w:val="7EA60320"/>
    <w:lvl w:ilvl="0" w:tplc="56E4C9A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5A23211"/>
    <w:multiLevelType w:val="hybridMultilevel"/>
    <w:tmpl w:val="C15ED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6714EE3"/>
    <w:multiLevelType w:val="hybridMultilevel"/>
    <w:tmpl w:val="C0C831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89792D"/>
    <w:multiLevelType w:val="hybridMultilevel"/>
    <w:tmpl w:val="69B6C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E21C5E"/>
    <w:multiLevelType w:val="hybridMultilevel"/>
    <w:tmpl w:val="69B6C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3E3CD1"/>
    <w:multiLevelType w:val="hybridMultilevel"/>
    <w:tmpl w:val="8466B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7C64CF"/>
    <w:multiLevelType w:val="hybridMultilevel"/>
    <w:tmpl w:val="5C742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6C1BDE"/>
    <w:multiLevelType w:val="hybridMultilevel"/>
    <w:tmpl w:val="5B122C16"/>
    <w:lvl w:ilvl="0" w:tplc="91C4BA4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9C2104"/>
    <w:multiLevelType w:val="hybridMultilevel"/>
    <w:tmpl w:val="7B56FE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4572FE"/>
    <w:multiLevelType w:val="hybridMultilevel"/>
    <w:tmpl w:val="69B6C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4956558">
    <w:abstractNumId w:val="32"/>
  </w:num>
  <w:num w:numId="2" w16cid:durableId="1766151464">
    <w:abstractNumId w:val="16"/>
  </w:num>
  <w:num w:numId="3" w16cid:durableId="1388214694">
    <w:abstractNumId w:val="19"/>
  </w:num>
  <w:num w:numId="4" w16cid:durableId="344016375">
    <w:abstractNumId w:val="9"/>
  </w:num>
  <w:num w:numId="5" w16cid:durableId="563150854">
    <w:abstractNumId w:val="20"/>
  </w:num>
  <w:num w:numId="6" w16cid:durableId="2016683938">
    <w:abstractNumId w:val="17"/>
  </w:num>
  <w:num w:numId="7" w16cid:durableId="163320668">
    <w:abstractNumId w:val="35"/>
  </w:num>
  <w:num w:numId="8" w16cid:durableId="1168591199">
    <w:abstractNumId w:val="7"/>
  </w:num>
  <w:num w:numId="9" w16cid:durableId="558709039">
    <w:abstractNumId w:val="5"/>
  </w:num>
  <w:num w:numId="10" w16cid:durableId="1080250716">
    <w:abstractNumId w:val="13"/>
  </w:num>
  <w:num w:numId="11" w16cid:durableId="147596452">
    <w:abstractNumId w:val="10"/>
  </w:num>
  <w:num w:numId="12" w16cid:durableId="1113524044">
    <w:abstractNumId w:val="46"/>
  </w:num>
  <w:num w:numId="13" w16cid:durableId="1237547337">
    <w:abstractNumId w:val="8"/>
  </w:num>
  <w:num w:numId="14" w16cid:durableId="235476404">
    <w:abstractNumId w:val="6"/>
  </w:num>
  <w:num w:numId="15" w16cid:durableId="495341225">
    <w:abstractNumId w:val="12"/>
  </w:num>
  <w:num w:numId="16" w16cid:durableId="99835181">
    <w:abstractNumId w:val="4"/>
  </w:num>
  <w:num w:numId="17" w16cid:durableId="1675573062">
    <w:abstractNumId w:val="40"/>
  </w:num>
  <w:num w:numId="18" w16cid:durableId="2083869063">
    <w:abstractNumId w:val="28"/>
  </w:num>
  <w:num w:numId="19" w16cid:durableId="140856503">
    <w:abstractNumId w:val="41"/>
  </w:num>
  <w:num w:numId="20" w16cid:durableId="148718434">
    <w:abstractNumId w:val="3"/>
  </w:num>
  <w:num w:numId="21" w16cid:durableId="1302999498">
    <w:abstractNumId w:val="34"/>
  </w:num>
  <w:num w:numId="22" w16cid:durableId="1943875501">
    <w:abstractNumId w:val="18"/>
  </w:num>
  <w:num w:numId="23" w16cid:durableId="807472364">
    <w:abstractNumId w:val="2"/>
  </w:num>
  <w:num w:numId="24" w16cid:durableId="855465892">
    <w:abstractNumId w:val="45"/>
  </w:num>
  <w:num w:numId="25" w16cid:durableId="1637104000">
    <w:abstractNumId w:val="1"/>
  </w:num>
  <w:num w:numId="26" w16cid:durableId="1066101161">
    <w:abstractNumId w:val="21"/>
  </w:num>
  <w:num w:numId="27" w16cid:durableId="73819095">
    <w:abstractNumId w:val="31"/>
  </w:num>
  <w:num w:numId="28" w16cid:durableId="1964967284">
    <w:abstractNumId w:val="24"/>
  </w:num>
  <w:num w:numId="29" w16cid:durableId="1132672876">
    <w:abstractNumId w:val="29"/>
  </w:num>
  <w:num w:numId="30" w16cid:durableId="1306936749">
    <w:abstractNumId w:val="37"/>
  </w:num>
  <w:num w:numId="31" w16cid:durableId="1106851401">
    <w:abstractNumId w:val="25"/>
  </w:num>
  <w:num w:numId="32" w16cid:durableId="233131449">
    <w:abstractNumId w:val="27"/>
  </w:num>
  <w:num w:numId="33" w16cid:durableId="228461833">
    <w:abstractNumId w:val="44"/>
  </w:num>
  <w:num w:numId="34" w16cid:durableId="2059742128">
    <w:abstractNumId w:val="0"/>
  </w:num>
  <w:num w:numId="35" w16cid:durableId="818612217">
    <w:abstractNumId w:val="43"/>
  </w:num>
  <w:num w:numId="36" w16cid:durableId="2082605033">
    <w:abstractNumId w:val="23"/>
  </w:num>
  <w:num w:numId="37" w16cid:durableId="4332163">
    <w:abstractNumId w:val="36"/>
  </w:num>
  <w:num w:numId="38" w16cid:durableId="1785076873">
    <w:abstractNumId w:val="15"/>
  </w:num>
  <w:num w:numId="39" w16cid:durableId="528028748">
    <w:abstractNumId w:val="26"/>
  </w:num>
  <w:num w:numId="40" w16cid:durableId="1105685371">
    <w:abstractNumId w:val="11"/>
  </w:num>
  <w:num w:numId="41" w16cid:durableId="1534803259">
    <w:abstractNumId w:val="22"/>
  </w:num>
  <w:num w:numId="42" w16cid:durableId="17229731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48982649">
    <w:abstractNumId w:val="30"/>
  </w:num>
  <w:num w:numId="44" w16cid:durableId="973755691">
    <w:abstractNumId w:val="38"/>
  </w:num>
  <w:num w:numId="45" w16cid:durableId="1318613047">
    <w:abstractNumId w:val="33"/>
  </w:num>
  <w:num w:numId="46" w16cid:durableId="893855803">
    <w:abstractNumId w:val="39"/>
  </w:num>
  <w:num w:numId="47" w16cid:durableId="4325671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EC"/>
    <w:rsid w:val="00001691"/>
    <w:rsid w:val="000046E5"/>
    <w:rsid w:val="000118C9"/>
    <w:rsid w:val="0001659C"/>
    <w:rsid w:val="000258A9"/>
    <w:rsid w:val="00037766"/>
    <w:rsid w:val="00043B43"/>
    <w:rsid w:val="000448FC"/>
    <w:rsid w:val="00050793"/>
    <w:rsid w:val="000520C8"/>
    <w:rsid w:val="00057891"/>
    <w:rsid w:val="00065641"/>
    <w:rsid w:val="00072267"/>
    <w:rsid w:val="00072A49"/>
    <w:rsid w:val="00083661"/>
    <w:rsid w:val="00086448"/>
    <w:rsid w:val="00086624"/>
    <w:rsid w:val="00094F3C"/>
    <w:rsid w:val="000A170A"/>
    <w:rsid w:val="000A1FE4"/>
    <w:rsid w:val="000B0619"/>
    <w:rsid w:val="000D0B79"/>
    <w:rsid w:val="000D0B8B"/>
    <w:rsid w:val="000E1B04"/>
    <w:rsid w:val="000E3C2F"/>
    <w:rsid w:val="000F3E05"/>
    <w:rsid w:val="000F5B21"/>
    <w:rsid w:val="001014CB"/>
    <w:rsid w:val="001028C8"/>
    <w:rsid w:val="00102C5E"/>
    <w:rsid w:val="00117ABE"/>
    <w:rsid w:val="00142597"/>
    <w:rsid w:val="001530B8"/>
    <w:rsid w:val="00153F5E"/>
    <w:rsid w:val="00156AEA"/>
    <w:rsid w:val="001621D0"/>
    <w:rsid w:val="00166337"/>
    <w:rsid w:val="00172882"/>
    <w:rsid w:val="00191D28"/>
    <w:rsid w:val="00195C96"/>
    <w:rsid w:val="00197C67"/>
    <w:rsid w:val="001B24BC"/>
    <w:rsid w:val="001B47AA"/>
    <w:rsid w:val="001C68F6"/>
    <w:rsid w:val="001D2575"/>
    <w:rsid w:val="001E5CC8"/>
    <w:rsid w:val="001E5E9C"/>
    <w:rsid w:val="001E6537"/>
    <w:rsid w:val="002009E2"/>
    <w:rsid w:val="00206C4E"/>
    <w:rsid w:val="002161B6"/>
    <w:rsid w:val="0022208E"/>
    <w:rsid w:val="002239FE"/>
    <w:rsid w:val="00225DC1"/>
    <w:rsid w:val="00232A34"/>
    <w:rsid w:val="00235342"/>
    <w:rsid w:val="00245BEA"/>
    <w:rsid w:val="0024708A"/>
    <w:rsid w:val="002525EC"/>
    <w:rsid w:val="00257902"/>
    <w:rsid w:val="002607E4"/>
    <w:rsid w:val="00265905"/>
    <w:rsid w:val="0027073C"/>
    <w:rsid w:val="002855A0"/>
    <w:rsid w:val="002A02F0"/>
    <w:rsid w:val="002A311A"/>
    <w:rsid w:val="002A3B13"/>
    <w:rsid w:val="002B6655"/>
    <w:rsid w:val="002C3D30"/>
    <w:rsid w:val="002C46AB"/>
    <w:rsid w:val="002C6860"/>
    <w:rsid w:val="002C79D9"/>
    <w:rsid w:val="002D7057"/>
    <w:rsid w:val="00321ADA"/>
    <w:rsid w:val="00324B46"/>
    <w:rsid w:val="003279A3"/>
    <w:rsid w:val="00330B15"/>
    <w:rsid w:val="00332ED5"/>
    <w:rsid w:val="00333BA8"/>
    <w:rsid w:val="00347991"/>
    <w:rsid w:val="00351043"/>
    <w:rsid w:val="00352051"/>
    <w:rsid w:val="00364E04"/>
    <w:rsid w:val="003718A9"/>
    <w:rsid w:val="00377856"/>
    <w:rsid w:val="00384D6C"/>
    <w:rsid w:val="00385E45"/>
    <w:rsid w:val="00385EEC"/>
    <w:rsid w:val="00396A69"/>
    <w:rsid w:val="003A34FB"/>
    <w:rsid w:val="003A5F23"/>
    <w:rsid w:val="003A6CC4"/>
    <w:rsid w:val="003A71B5"/>
    <w:rsid w:val="003B390F"/>
    <w:rsid w:val="003C3ED9"/>
    <w:rsid w:val="003C7067"/>
    <w:rsid w:val="003D1A97"/>
    <w:rsid w:val="003D6F6B"/>
    <w:rsid w:val="003E5AC2"/>
    <w:rsid w:val="003F4532"/>
    <w:rsid w:val="003F7540"/>
    <w:rsid w:val="00405B9B"/>
    <w:rsid w:val="004105CB"/>
    <w:rsid w:val="00411604"/>
    <w:rsid w:val="00412BFF"/>
    <w:rsid w:val="00415428"/>
    <w:rsid w:val="00421B8D"/>
    <w:rsid w:val="00422CC9"/>
    <w:rsid w:val="00423083"/>
    <w:rsid w:val="00430798"/>
    <w:rsid w:val="0043432D"/>
    <w:rsid w:val="0044378A"/>
    <w:rsid w:val="00450F1A"/>
    <w:rsid w:val="00451698"/>
    <w:rsid w:val="004544E1"/>
    <w:rsid w:val="00454B1F"/>
    <w:rsid w:val="00455686"/>
    <w:rsid w:val="0047117C"/>
    <w:rsid w:val="00472506"/>
    <w:rsid w:val="004743F3"/>
    <w:rsid w:val="00474DAD"/>
    <w:rsid w:val="004755EC"/>
    <w:rsid w:val="00487608"/>
    <w:rsid w:val="004927D3"/>
    <w:rsid w:val="004952B7"/>
    <w:rsid w:val="004A7539"/>
    <w:rsid w:val="004B5C8B"/>
    <w:rsid w:val="004C70DF"/>
    <w:rsid w:val="004D03C1"/>
    <w:rsid w:val="004E2861"/>
    <w:rsid w:val="004F0CFA"/>
    <w:rsid w:val="004F6955"/>
    <w:rsid w:val="004F7992"/>
    <w:rsid w:val="005118B0"/>
    <w:rsid w:val="0051386F"/>
    <w:rsid w:val="00514283"/>
    <w:rsid w:val="00520C46"/>
    <w:rsid w:val="00531AB4"/>
    <w:rsid w:val="00541AFC"/>
    <w:rsid w:val="00546DF0"/>
    <w:rsid w:val="00547E34"/>
    <w:rsid w:val="0055579C"/>
    <w:rsid w:val="0056009B"/>
    <w:rsid w:val="005939AB"/>
    <w:rsid w:val="005B5AF8"/>
    <w:rsid w:val="005C6AA8"/>
    <w:rsid w:val="005C760A"/>
    <w:rsid w:val="005D6AA4"/>
    <w:rsid w:val="005E7B68"/>
    <w:rsid w:val="005F2AAF"/>
    <w:rsid w:val="00611924"/>
    <w:rsid w:val="006146DF"/>
    <w:rsid w:val="00614BCC"/>
    <w:rsid w:val="00616C17"/>
    <w:rsid w:val="00623710"/>
    <w:rsid w:val="00640DF8"/>
    <w:rsid w:val="00645B57"/>
    <w:rsid w:val="00654C4F"/>
    <w:rsid w:val="006562BF"/>
    <w:rsid w:val="00657401"/>
    <w:rsid w:val="00657FE9"/>
    <w:rsid w:val="00662B1C"/>
    <w:rsid w:val="00672816"/>
    <w:rsid w:val="00677F90"/>
    <w:rsid w:val="00686E84"/>
    <w:rsid w:val="0069408F"/>
    <w:rsid w:val="0069627A"/>
    <w:rsid w:val="006A34DE"/>
    <w:rsid w:val="006A5080"/>
    <w:rsid w:val="006C3946"/>
    <w:rsid w:val="006C7B03"/>
    <w:rsid w:val="006D03A1"/>
    <w:rsid w:val="006D33EC"/>
    <w:rsid w:val="006D7801"/>
    <w:rsid w:val="006E5877"/>
    <w:rsid w:val="006F0FAB"/>
    <w:rsid w:val="006F1BFC"/>
    <w:rsid w:val="006F346C"/>
    <w:rsid w:val="006F3577"/>
    <w:rsid w:val="006F3B65"/>
    <w:rsid w:val="00700524"/>
    <w:rsid w:val="007032BF"/>
    <w:rsid w:val="007100F6"/>
    <w:rsid w:val="00721D76"/>
    <w:rsid w:val="007229A1"/>
    <w:rsid w:val="007257C9"/>
    <w:rsid w:val="0073078B"/>
    <w:rsid w:val="007538FC"/>
    <w:rsid w:val="00760834"/>
    <w:rsid w:val="00765189"/>
    <w:rsid w:val="00770822"/>
    <w:rsid w:val="00772337"/>
    <w:rsid w:val="00777DBE"/>
    <w:rsid w:val="00785E0B"/>
    <w:rsid w:val="00791197"/>
    <w:rsid w:val="007922A5"/>
    <w:rsid w:val="00792FF6"/>
    <w:rsid w:val="007B3D04"/>
    <w:rsid w:val="007C1E3B"/>
    <w:rsid w:val="007C5886"/>
    <w:rsid w:val="007C5E1F"/>
    <w:rsid w:val="007D2A5B"/>
    <w:rsid w:val="007D796C"/>
    <w:rsid w:val="007E09CE"/>
    <w:rsid w:val="007E39BD"/>
    <w:rsid w:val="007E4355"/>
    <w:rsid w:val="007F7565"/>
    <w:rsid w:val="00802F7C"/>
    <w:rsid w:val="00812AE7"/>
    <w:rsid w:val="00815B3C"/>
    <w:rsid w:val="00823313"/>
    <w:rsid w:val="008303A4"/>
    <w:rsid w:val="00870380"/>
    <w:rsid w:val="008748BF"/>
    <w:rsid w:val="00885ECC"/>
    <w:rsid w:val="00890F0D"/>
    <w:rsid w:val="008952D4"/>
    <w:rsid w:val="0089588A"/>
    <w:rsid w:val="008A1691"/>
    <w:rsid w:val="008A7D1C"/>
    <w:rsid w:val="008B0D15"/>
    <w:rsid w:val="008C3A7B"/>
    <w:rsid w:val="008C5417"/>
    <w:rsid w:val="008C5EF1"/>
    <w:rsid w:val="008D0290"/>
    <w:rsid w:val="008D0362"/>
    <w:rsid w:val="008D0468"/>
    <w:rsid w:val="008D3318"/>
    <w:rsid w:val="008D5DF6"/>
    <w:rsid w:val="008E2925"/>
    <w:rsid w:val="008F17C9"/>
    <w:rsid w:val="008F57F1"/>
    <w:rsid w:val="00910C0F"/>
    <w:rsid w:val="00916FA4"/>
    <w:rsid w:val="00917D3C"/>
    <w:rsid w:val="0092370E"/>
    <w:rsid w:val="009332E2"/>
    <w:rsid w:val="00937EA9"/>
    <w:rsid w:val="009428A4"/>
    <w:rsid w:val="00942921"/>
    <w:rsid w:val="00951F57"/>
    <w:rsid w:val="00955413"/>
    <w:rsid w:val="00957777"/>
    <w:rsid w:val="00960AF1"/>
    <w:rsid w:val="00960EC4"/>
    <w:rsid w:val="00967196"/>
    <w:rsid w:val="00970FCD"/>
    <w:rsid w:val="00972865"/>
    <w:rsid w:val="00990A63"/>
    <w:rsid w:val="00997F6E"/>
    <w:rsid w:val="009A4F49"/>
    <w:rsid w:val="009A7401"/>
    <w:rsid w:val="009D3919"/>
    <w:rsid w:val="009D71DB"/>
    <w:rsid w:val="009D7FEB"/>
    <w:rsid w:val="009E6E64"/>
    <w:rsid w:val="009F0E3B"/>
    <w:rsid w:val="00A0113F"/>
    <w:rsid w:val="00A06022"/>
    <w:rsid w:val="00A06716"/>
    <w:rsid w:val="00A106D1"/>
    <w:rsid w:val="00A21645"/>
    <w:rsid w:val="00A35C54"/>
    <w:rsid w:val="00A4187C"/>
    <w:rsid w:val="00A5048E"/>
    <w:rsid w:val="00A528B5"/>
    <w:rsid w:val="00A53C1B"/>
    <w:rsid w:val="00A61B64"/>
    <w:rsid w:val="00A71A0A"/>
    <w:rsid w:val="00A7402A"/>
    <w:rsid w:val="00A75878"/>
    <w:rsid w:val="00A769A5"/>
    <w:rsid w:val="00A853D2"/>
    <w:rsid w:val="00A86A72"/>
    <w:rsid w:val="00A90FFB"/>
    <w:rsid w:val="00A96A44"/>
    <w:rsid w:val="00A96DC2"/>
    <w:rsid w:val="00AD3EB6"/>
    <w:rsid w:val="00AD4CA3"/>
    <w:rsid w:val="00AD6F8F"/>
    <w:rsid w:val="00AE03A4"/>
    <w:rsid w:val="00AE33E5"/>
    <w:rsid w:val="00AF1FE5"/>
    <w:rsid w:val="00AF398A"/>
    <w:rsid w:val="00AF6778"/>
    <w:rsid w:val="00B0341C"/>
    <w:rsid w:val="00B040D4"/>
    <w:rsid w:val="00B06834"/>
    <w:rsid w:val="00B1268E"/>
    <w:rsid w:val="00B169A1"/>
    <w:rsid w:val="00B215ED"/>
    <w:rsid w:val="00B235AE"/>
    <w:rsid w:val="00B258CA"/>
    <w:rsid w:val="00B2591A"/>
    <w:rsid w:val="00B25AF1"/>
    <w:rsid w:val="00B3372A"/>
    <w:rsid w:val="00B34D89"/>
    <w:rsid w:val="00B45D2E"/>
    <w:rsid w:val="00B50432"/>
    <w:rsid w:val="00B61144"/>
    <w:rsid w:val="00B62D65"/>
    <w:rsid w:val="00B655EB"/>
    <w:rsid w:val="00B6608E"/>
    <w:rsid w:val="00B731B3"/>
    <w:rsid w:val="00B80CE3"/>
    <w:rsid w:val="00B81E01"/>
    <w:rsid w:val="00BA0102"/>
    <w:rsid w:val="00BA1CA8"/>
    <w:rsid w:val="00BA4BCA"/>
    <w:rsid w:val="00BC2BA9"/>
    <w:rsid w:val="00BC549D"/>
    <w:rsid w:val="00BC6ED3"/>
    <w:rsid w:val="00BD1DCF"/>
    <w:rsid w:val="00BD4D0E"/>
    <w:rsid w:val="00BD798B"/>
    <w:rsid w:val="00BE520C"/>
    <w:rsid w:val="00BF3781"/>
    <w:rsid w:val="00C007C9"/>
    <w:rsid w:val="00C10F13"/>
    <w:rsid w:val="00C22ECA"/>
    <w:rsid w:val="00C35CB9"/>
    <w:rsid w:val="00C402A0"/>
    <w:rsid w:val="00C45910"/>
    <w:rsid w:val="00C55F72"/>
    <w:rsid w:val="00C569AC"/>
    <w:rsid w:val="00C65FE2"/>
    <w:rsid w:val="00C678E8"/>
    <w:rsid w:val="00C8191C"/>
    <w:rsid w:val="00C825B8"/>
    <w:rsid w:val="00C8284C"/>
    <w:rsid w:val="00C9244D"/>
    <w:rsid w:val="00C92B42"/>
    <w:rsid w:val="00C94A09"/>
    <w:rsid w:val="00C957E7"/>
    <w:rsid w:val="00C972A3"/>
    <w:rsid w:val="00CB2A70"/>
    <w:rsid w:val="00CB6002"/>
    <w:rsid w:val="00CC23EF"/>
    <w:rsid w:val="00CC31FA"/>
    <w:rsid w:val="00CC40C8"/>
    <w:rsid w:val="00CF1173"/>
    <w:rsid w:val="00CF663E"/>
    <w:rsid w:val="00D02AC3"/>
    <w:rsid w:val="00D274C3"/>
    <w:rsid w:val="00D310CC"/>
    <w:rsid w:val="00D42638"/>
    <w:rsid w:val="00D44483"/>
    <w:rsid w:val="00D44E2B"/>
    <w:rsid w:val="00D50830"/>
    <w:rsid w:val="00D51D28"/>
    <w:rsid w:val="00D5406A"/>
    <w:rsid w:val="00D544DF"/>
    <w:rsid w:val="00D6786A"/>
    <w:rsid w:val="00D75E37"/>
    <w:rsid w:val="00D77972"/>
    <w:rsid w:val="00D806D6"/>
    <w:rsid w:val="00D81B4A"/>
    <w:rsid w:val="00D93DF5"/>
    <w:rsid w:val="00D94843"/>
    <w:rsid w:val="00D949EB"/>
    <w:rsid w:val="00D979D1"/>
    <w:rsid w:val="00DA5A6C"/>
    <w:rsid w:val="00DA6A40"/>
    <w:rsid w:val="00DB1389"/>
    <w:rsid w:val="00DB6536"/>
    <w:rsid w:val="00DC1C58"/>
    <w:rsid w:val="00DC39CF"/>
    <w:rsid w:val="00DC71F3"/>
    <w:rsid w:val="00DD7E90"/>
    <w:rsid w:val="00DF1D82"/>
    <w:rsid w:val="00DF36CA"/>
    <w:rsid w:val="00DF532E"/>
    <w:rsid w:val="00DF74B4"/>
    <w:rsid w:val="00E01137"/>
    <w:rsid w:val="00E073BD"/>
    <w:rsid w:val="00E112B5"/>
    <w:rsid w:val="00E14722"/>
    <w:rsid w:val="00E14AAE"/>
    <w:rsid w:val="00E223E4"/>
    <w:rsid w:val="00E25837"/>
    <w:rsid w:val="00E2593A"/>
    <w:rsid w:val="00E3074D"/>
    <w:rsid w:val="00E36E44"/>
    <w:rsid w:val="00E5203A"/>
    <w:rsid w:val="00E57177"/>
    <w:rsid w:val="00E72AFB"/>
    <w:rsid w:val="00E774C2"/>
    <w:rsid w:val="00E8601E"/>
    <w:rsid w:val="00EA3F70"/>
    <w:rsid w:val="00EB4E44"/>
    <w:rsid w:val="00EC2404"/>
    <w:rsid w:val="00EE7CED"/>
    <w:rsid w:val="00F074C1"/>
    <w:rsid w:val="00F109E7"/>
    <w:rsid w:val="00F148E8"/>
    <w:rsid w:val="00F14B65"/>
    <w:rsid w:val="00F26B76"/>
    <w:rsid w:val="00F3549F"/>
    <w:rsid w:val="00F4759E"/>
    <w:rsid w:val="00F64DB8"/>
    <w:rsid w:val="00F66461"/>
    <w:rsid w:val="00F66F85"/>
    <w:rsid w:val="00F672FA"/>
    <w:rsid w:val="00F80798"/>
    <w:rsid w:val="00F8407F"/>
    <w:rsid w:val="00F84929"/>
    <w:rsid w:val="00F85063"/>
    <w:rsid w:val="00F85227"/>
    <w:rsid w:val="00F857D9"/>
    <w:rsid w:val="00FA15D2"/>
    <w:rsid w:val="00FA271B"/>
    <w:rsid w:val="00FA61DE"/>
    <w:rsid w:val="00FA772A"/>
    <w:rsid w:val="00FC06E1"/>
    <w:rsid w:val="00FC6C70"/>
    <w:rsid w:val="00FD333C"/>
    <w:rsid w:val="00FE1C8F"/>
    <w:rsid w:val="00FF59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68F32"/>
  <w15:chartTrackingRefBased/>
  <w15:docId w15:val="{E17F9A6E-0738-4260-8458-3767EA88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rPr>
      <w:color w:val="000000"/>
      <w:sz w:val="22"/>
      <w:szCs w:val="22"/>
    </w:rPr>
  </w:style>
  <w:style w:type="paragraph" w:styleId="Nagwek1">
    <w:name w:val="heading 1"/>
    <w:basedOn w:val="Normalny1"/>
    <w:next w:val="Normalny1"/>
    <w:rsid w:val="00385EEC"/>
    <w:pPr>
      <w:keepNext/>
      <w:keepLines/>
      <w:spacing w:before="480" w:after="120"/>
      <w:contextualSpacing/>
      <w:outlineLvl w:val="0"/>
    </w:pPr>
    <w:rPr>
      <w:b/>
      <w:sz w:val="48"/>
      <w:szCs w:val="48"/>
    </w:rPr>
  </w:style>
  <w:style w:type="paragraph" w:styleId="Nagwek2">
    <w:name w:val="heading 2"/>
    <w:basedOn w:val="Normalny1"/>
    <w:next w:val="Normalny1"/>
    <w:rsid w:val="00385EEC"/>
    <w:pPr>
      <w:keepNext/>
      <w:keepLines/>
      <w:spacing w:before="360" w:after="80"/>
      <w:contextualSpacing/>
      <w:outlineLvl w:val="1"/>
    </w:pPr>
    <w:rPr>
      <w:b/>
      <w:sz w:val="36"/>
      <w:szCs w:val="36"/>
    </w:rPr>
  </w:style>
  <w:style w:type="paragraph" w:styleId="Nagwek3">
    <w:name w:val="heading 3"/>
    <w:basedOn w:val="Normalny1"/>
    <w:next w:val="Normalny1"/>
    <w:rsid w:val="00385EEC"/>
    <w:pPr>
      <w:keepNext/>
      <w:keepLines/>
      <w:spacing w:before="280" w:after="80"/>
      <w:contextualSpacing/>
      <w:outlineLvl w:val="2"/>
    </w:pPr>
    <w:rPr>
      <w:b/>
      <w:sz w:val="28"/>
      <w:szCs w:val="28"/>
    </w:rPr>
  </w:style>
  <w:style w:type="paragraph" w:styleId="Nagwek4">
    <w:name w:val="heading 4"/>
    <w:basedOn w:val="Normalny1"/>
    <w:next w:val="Normalny1"/>
    <w:rsid w:val="00385EEC"/>
    <w:pPr>
      <w:keepNext/>
      <w:keepLines/>
      <w:spacing w:before="240" w:after="40"/>
      <w:contextualSpacing/>
      <w:outlineLvl w:val="3"/>
    </w:pPr>
    <w:rPr>
      <w:b/>
      <w:sz w:val="24"/>
      <w:szCs w:val="24"/>
    </w:rPr>
  </w:style>
  <w:style w:type="paragraph" w:styleId="Nagwek5">
    <w:name w:val="heading 5"/>
    <w:basedOn w:val="Normalny1"/>
    <w:next w:val="Normalny1"/>
    <w:rsid w:val="00385EEC"/>
    <w:pPr>
      <w:keepNext/>
      <w:keepLines/>
      <w:spacing w:before="220" w:after="40"/>
      <w:contextualSpacing/>
      <w:outlineLvl w:val="4"/>
    </w:pPr>
    <w:rPr>
      <w:b/>
    </w:rPr>
  </w:style>
  <w:style w:type="paragraph" w:styleId="Nagwek6">
    <w:name w:val="heading 6"/>
    <w:basedOn w:val="Normalny1"/>
    <w:next w:val="Normalny1"/>
    <w:rsid w:val="00385EEC"/>
    <w:pPr>
      <w:keepNext/>
      <w:keepLines/>
      <w:spacing w:before="200" w:after="40"/>
      <w:contextualSpacing/>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385EEC"/>
    <w:pPr>
      <w:spacing w:line="276" w:lineRule="auto"/>
    </w:pPr>
    <w:rPr>
      <w:color w:val="000000"/>
      <w:sz w:val="22"/>
      <w:szCs w:val="22"/>
    </w:rPr>
  </w:style>
  <w:style w:type="table" w:customStyle="1" w:styleId="TableNormal">
    <w:name w:val="Table Normal"/>
    <w:rsid w:val="00385EEC"/>
    <w:pPr>
      <w:spacing w:line="276" w:lineRule="auto"/>
    </w:pPr>
    <w:rPr>
      <w:color w:val="000000"/>
      <w:sz w:val="22"/>
      <w:szCs w:val="22"/>
    </w:rPr>
    <w:tblPr>
      <w:tblCellMar>
        <w:top w:w="0" w:type="dxa"/>
        <w:left w:w="0" w:type="dxa"/>
        <w:bottom w:w="0" w:type="dxa"/>
        <w:right w:w="0" w:type="dxa"/>
      </w:tblCellMar>
    </w:tblPr>
  </w:style>
  <w:style w:type="paragraph" w:styleId="Tytu">
    <w:name w:val="Title"/>
    <w:basedOn w:val="Normalny1"/>
    <w:next w:val="Normalny1"/>
    <w:rsid w:val="00385EEC"/>
    <w:pPr>
      <w:keepNext/>
      <w:keepLines/>
      <w:spacing w:before="480" w:after="120"/>
      <w:contextualSpacing/>
    </w:pPr>
    <w:rPr>
      <w:b/>
      <w:sz w:val="72"/>
      <w:szCs w:val="72"/>
    </w:rPr>
  </w:style>
  <w:style w:type="paragraph" w:styleId="Podtytu">
    <w:name w:val="Subtitle"/>
    <w:basedOn w:val="Normalny1"/>
    <w:next w:val="Normalny1"/>
    <w:rsid w:val="00385EEC"/>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85EEC"/>
    <w:tblPr>
      <w:tblStyleRowBandSize w:val="1"/>
      <w:tblStyleColBandSize w:val="1"/>
      <w:tblCellMar>
        <w:left w:w="108" w:type="dxa"/>
        <w:right w:w="108" w:type="dxa"/>
      </w:tblCellMar>
    </w:tblPr>
  </w:style>
  <w:style w:type="table" w:customStyle="1" w:styleId="a0">
    <w:basedOn w:val="TableNormal"/>
    <w:rsid w:val="00385EEC"/>
    <w:tblPr>
      <w:tblStyleRowBandSize w:val="1"/>
      <w:tblStyleColBandSize w:val="1"/>
      <w:tblCellMar>
        <w:left w:w="70" w:type="dxa"/>
        <w:right w:w="70" w:type="dxa"/>
      </w:tblCellMar>
    </w:tblPr>
  </w:style>
  <w:style w:type="table" w:customStyle="1" w:styleId="a1">
    <w:basedOn w:val="TableNormal"/>
    <w:rsid w:val="00385EEC"/>
    <w:tblPr>
      <w:tblStyleRowBandSize w:val="1"/>
      <w:tblStyleColBandSize w:val="1"/>
      <w:tblCellMar>
        <w:left w:w="70" w:type="dxa"/>
        <w:right w:w="70" w:type="dxa"/>
      </w:tblCellMar>
    </w:tblPr>
  </w:style>
  <w:style w:type="table" w:customStyle="1" w:styleId="a2">
    <w:basedOn w:val="TableNormal"/>
    <w:rsid w:val="00385EEC"/>
    <w:tblPr>
      <w:tblStyleRowBandSize w:val="1"/>
      <w:tblStyleColBandSize w:val="1"/>
      <w:tblCellMar>
        <w:left w:w="70" w:type="dxa"/>
        <w:right w:w="70" w:type="dxa"/>
      </w:tblCellMar>
    </w:tblPr>
  </w:style>
  <w:style w:type="table" w:customStyle="1" w:styleId="a3">
    <w:basedOn w:val="TableNormal"/>
    <w:rsid w:val="00385EEC"/>
    <w:tblPr>
      <w:tblStyleRowBandSize w:val="1"/>
      <w:tblStyleColBandSize w:val="1"/>
      <w:tblCellMar>
        <w:left w:w="70" w:type="dxa"/>
        <w:right w:w="70" w:type="dxa"/>
      </w:tblCellMar>
    </w:tblPr>
  </w:style>
  <w:style w:type="table" w:customStyle="1" w:styleId="a4">
    <w:basedOn w:val="TableNormal"/>
    <w:rsid w:val="00385EEC"/>
    <w:tblPr>
      <w:tblStyleRowBandSize w:val="1"/>
      <w:tblStyleColBandSize w:val="1"/>
      <w:tblCellMar>
        <w:top w:w="55" w:type="dxa"/>
        <w:left w:w="55" w:type="dxa"/>
        <w:bottom w:w="55" w:type="dxa"/>
        <w:right w:w="55" w:type="dxa"/>
      </w:tblCellMar>
    </w:tblPr>
  </w:style>
  <w:style w:type="paragraph" w:styleId="Akapitzlist">
    <w:name w:val="List Paragraph"/>
    <w:basedOn w:val="Normalny"/>
    <w:uiPriority w:val="34"/>
    <w:qFormat/>
    <w:rsid w:val="006F0FAB"/>
    <w:pPr>
      <w:ind w:left="708"/>
    </w:pPr>
  </w:style>
  <w:style w:type="character" w:styleId="Pogrubienie">
    <w:name w:val="Strong"/>
    <w:uiPriority w:val="22"/>
    <w:qFormat/>
    <w:rsid w:val="00654C4F"/>
    <w:rPr>
      <w:b/>
      <w:bCs/>
    </w:rPr>
  </w:style>
  <w:style w:type="character" w:styleId="Hipercze">
    <w:name w:val="Hyperlink"/>
    <w:uiPriority w:val="99"/>
    <w:unhideWhenUsed/>
    <w:rsid w:val="00654C4F"/>
    <w:rPr>
      <w:color w:val="0000FF"/>
      <w:u w:val="single"/>
    </w:rPr>
  </w:style>
  <w:style w:type="paragraph" w:styleId="Nagwek">
    <w:name w:val="header"/>
    <w:basedOn w:val="Normalny"/>
    <w:link w:val="NagwekZnak"/>
    <w:uiPriority w:val="99"/>
    <w:unhideWhenUsed/>
    <w:rsid w:val="008D0468"/>
    <w:pPr>
      <w:tabs>
        <w:tab w:val="center" w:pos="4536"/>
        <w:tab w:val="right" w:pos="9072"/>
      </w:tabs>
    </w:pPr>
    <w:rPr>
      <w:rFonts w:cs="Times New Roman"/>
      <w:lang w:val="x-none" w:eastAsia="x-none"/>
    </w:rPr>
  </w:style>
  <w:style w:type="character" w:customStyle="1" w:styleId="NagwekZnak">
    <w:name w:val="Nagłówek Znak"/>
    <w:link w:val="Nagwek"/>
    <w:uiPriority w:val="99"/>
    <w:rsid w:val="008D0468"/>
    <w:rPr>
      <w:color w:val="000000"/>
      <w:sz w:val="22"/>
      <w:szCs w:val="22"/>
    </w:rPr>
  </w:style>
  <w:style w:type="paragraph" w:styleId="Stopka">
    <w:name w:val="footer"/>
    <w:basedOn w:val="Normalny"/>
    <w:link w:val="StopkaZnak"/>
    <w:uiPriority w:val="99"/>
    <w:unhideWhenUsed/>
    <w:rsid w:val="008D0468"/>
    <w:pPr>
      <w:tabs>
        <w:tab w:val="center" w:pos="4536"/>
        <w:tab w:val="right" w:pos="9072"/>
      </w:tabs>
    </w:pPr>
    <w:rPr>
      <w:rFonts w:cs="Times New Roman"/>
      <w:lang w:val="x-none" w:eastAsia="x-none"/>
    </w:rPr>
  </w:style>
  <w:style w:type="character" w:customStyle="1" w:styleId="StopkaZnak">
    <w:name w:val="Stopka Znak"/>
    <w:link w:val="Stopka"/>
    <w:uiPriority w:val="99"/>
    <w:rsid w:val="008D0468"/>
    <w:rPr>
      <w:color w:val="000000"/>
      <w:sz w:val="22"/>
      <w:szCs w:val="22"/>
    </w:rPr>
  </w:style>
  <w:style w:type="character" w:customStyle="1" w:styleId="Nierozpoznanawzmianka1">
    <w:name w:val="Nierozpoznana wzmianka1"/>
    <w:uiPriority w:val="99"/>
    <w:semiHidden/>
    <w:unhideWhenUsed/>
    <w:rsid w:val="00421B8D"/>
    <w:rPr>
      <w:color w:val="808080"/>
      <w:shd w:val="clear" w:color="auto" w:fill="E6E6E6"/>
    </w:rPr>
  </w:style>
  <w:style w:type="character" w:customStyle="1" w:styleId="st">
    <w:name w:val="st"/>
    <w:rsid w:val="001D2575"/>
  </w:style>
  <w:style w:type="table" w:styleId="Tabela-Siatka">
    <w:name w:val="Table Grid"/>
    <w:basedOn w:val="Standardowy"/>
    <w:uiPriority w:val="59"/>
    <w:rsid w:val="00792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D949EB"/>
    <w:rPr>
      <w:sz w:val="16"/>
      <w:szCs w:val="16"/>
    </w:rPr>
  </w:style>
  <w:style w:type="paragraph" w:styleId="Tekstkomentarza">
    <w:name w:val="annotation text"/>
    <w:basedOn w:val="Normalny"/>
    <w:link w:val="TekstkomentarzaZnak"/>
    <w:uiPriority w:val="99"/>
    <w:semiHidden/>
    <w:unhideWhenUsed/>
    <w:rsid w:val="00D949EB"/>
    <w:rPr>
      <w:rFonts w:cs="Times New Roman"/>
      <w:sz w:val="20"/>
      <w:szCs w:val="20"/>
      <w:lang w:val="x-none" w:eastAsia="x-none"/>
    </w:rPr>
  </w:style>
  <w:style w:type="character" w:customStyle="1" w:styleId="TekstkomentarzaZnak">
    <w:name w:val="Tekst komentarza Znak"/>
    <w:link w:val="Tekstkomentarza"/>
    <w:uiPriority w:val="99"/>
    <w:semiHidden/>
    <w:rsid w:val="00D949EB"/>
    <w:rPr>
      <w:color w:val="000000"/>
    </w:rPr>
  </w:style>
  <w:style w:type="paragraph" w:styleId="Tematkomentarza">
    <w:name w:val="annotation subject"/>
    <w:basedOn w:val="Tekstkomentarza"/>
    <w:next w:val="Tekstkomentarza"/>
    <w:link w:val="TematkomentarzaZnak"/>
    <w:uiPriority w:val="99"/>
    <w:semiHidden/>
    <w:unhideWhenUsed/>
    <w:rsid w:val="00D949EB"/>
    <w:rPr>
      <w:b/>
      <w:bCs/>
    </w:rPr>
  </w:style>
  <w:style w:type="character" w:customStyle="1" w:styleId="TematkomentarzaZnak">
    <w:name w:val="Temat komentarza Znak"/>
    <w:link w:val="Tematkomentarza"/>
    <w:uiPriority w:val="99"/>
    <w:semiHidden/>
    <w:rsid w:val="00D949EB"/>
    <w:rPr>
      <w:b/>
      <w:bCs/>
      <w:color w:val="000000"/>
    </w:rPr>
  </w:style>
  <w:style w:type="paragraph" w:styleId="Tekstdymka">
    <w:name w:val="Balloon Text"/>
    <w:basedOn w:val="Normalny"/>
    <w:link w:val="TekstdymkaZnak"/>
    <w:uiPriority w:val="99"/>
    <w:semiHidden/>
    <w:unhideWhenUsed/>
    <w:rsid w:val="00D949EB"/>
    <w:pPr>
      <w:spacing w:line="240" w:lineRule="auto"/>
    </w:pPr>
    <w:rPr>
      <w:rFonts w:ascii="Segoe UI" w:hAnsi="Segoe UI" w:cs="Times New Roman"/>
      <w:sz w:val="18"/>
      <w:szCs w:val="18"/>
      <w:lang w:val="x-none" w:eastAsia="x-none"/>
    </w:rPr>
  </w:style>
  <w:style w:type="character" w:customStyle="1" w:styleId="TekstdymkaZnak">
    <w:name w:val="Tekst dymka Znak"/>
    <w:link w:val="Tekstdymka"/>
    <w:uiPriority w:val="99"/>
    <w:semiHidden/>
    <w:rsid w:val="00D949EB"/>
    <w:rPr>
      <w:rFonts w:ascii="Segoe UI" w:hAnsi="Segoe UI" w:cs="Segoe UI"/>
      <w:color w:val="000000"/>
      <w:sz w:val="18"/>
      <w:szCs w:val="18"/>
    </w:rPr>
  </w:style>
  <w:style w:type="character" w:styleId="UyteHipercze">
    <w:name w:val="FollowedHyperlink"/>
    <w:uiPriority w:val="99"/>
    <w:semiHidden/>
    <w:unhideWhenUsed/>
    <w:rsid w:val="00A53C1B"/>
    <w:rPr>
      <w:color w:val="800080"/>
      <w:u w:val="single"/>
    </w:rPr>
  </w:style>
  <w:style w:type="paragraph" w:customStyle="1" w:styleId="Default">
    <w:name w:val="Default"/>
    <w:rsid w:val="00937EA9"/>
    <w:pPr>
      <w:autoSpaceDE w:val="0"/>
      <w:autoSpaceDN w:val="0"/>
      <w:adjustRightInd w:val="0"/>
    </w:pPr>
    <w:rPr>
      <w:rFonts w:eastAsia="Calibri"/>
      <w:color w:val="000000"/>
      <w:sz w:val="24"/>
      <w:szCs w:val="24"/>
    </w:rPr>
  </w:style>
  <w:style w:type="paragraph" w:styleId="Tekstprzypisudolnego">
    <w:name w:val="footnote text"/>
    <w:basedOn w:val="Normalny"/>
    <w:link w:val="TekstprzypisudolnegoZnak"/>
    <w:uiPriority w:val="99"/>
    <w:semiHidden/>
    <w:unhideWhenUsed/>
    <w:rsid w:val="00D51D28"/>
    <w:rPr>
      <w:sz w:val="20"/>
      <w:szCs w:val="20"/>
    </w:rPr>
  </w:style>
  <w:style w:type="character" w:customStyle="1" w:styleId="TekstprzypisudolnegoZnak">
    <w:name w:val="Tekst przypisu dolnego Znak"/>
    <w:basedOn w:val="Domylnaczcionkaakapitu"/>
    <w:link w:val="Tekstprzypisudolnego"/>
    <w:uiPriority w:val="99"/>
    <w:semiHidden/>
    <w:rsid w:val="00D51D28"/>
    <w:rPr>
      <w:color w:val="000000"/>
    </w:rPr>
  </w:style>
  <w:style w:type="character" w:styleId="Odwoanieprzypisudolnego">
    <w:name w:val="footnote reference"/>
    <w:basedOn w:val="Domylnaczcionkaakapitu"/>
    <w:uiPriority w:val="99"/>
    <w:semiHidden/>
    <w:unhideWhenUsed/>
    <w:rsid w:val="00D51D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5398">
      <w:bodyDiv w:val="1"/>
      <w:marLeft w:val="0"/>
      <w:marRight w:val="0"/>
      <w:marTop w:val="0"/>
      <w:marBottom w:val="0"/>
      <w:divBdr>
        <w:top w:val="none" w:sz="0" w:space="0" w:color="auto"/>
        <w:left w:val="none" w:sz="0" w:space="0" w:color="auto"/>
        <w:bottom w:val="none" w:sz="0" w:space="0" w:color="auto"/>
        <w:right w:val="none" w:sz="0" w:space="0" w:color="auto"/>
      </w:divBdr>
    </w:div>
    <w:div w:id="1865167125">
      <w:bodyDiv w:val="1"/>
      <w:marLeft w:val="0"/>
      <w:marRight w:val="0"/>
      <w:marTop w:val="0"/>
      <w:marBottom w:val="0"/>
      <w:divBdr>
        <w:top w:val="none" w:sz="0" w:space="0" w:color="auto"/>
        <w:left w:val="none" w:sz="0" w:space="0" w:color="auto"/>
        <w:bottom w:val="none" w:sz="0" w:space="0" w:color="auto"/>
        <w:right w:val="none" w:sz="0" w:space="0" w:color="auto"/>
      </w:divBdr>
    </w:div>
    <w:div w:id="203156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3192-F727-42CB-B321-A1CCCE67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4316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dc:creator>
  <cp:keywords/>
  <cp:lastModifiedBy>Karol Lepieszo</cp:lastModifiedBy>
  <cp:revision>3</cp:revision>
  <cp:lastPrinted>2023-08-31T10:57:00Z</cp:lastPrinted>
  <dcterms:created xsi:type="dcterms:W3CDTF">2023-08-31T10:57:00Z</dcterms:created>
  <dcterms:modified xsi:type="dcterms:W3CDTF">2023-08-31T15:20:00Z</dcterms:modified>
</cp:coreProperties>
</file>